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A32B" w14:textId="77777777" w:rsidR="009E2857" w:rsidRPr="00C040E4" w:rsidRDefault="00AE01BC">
      <w:pPr>
        <w:tabs>
          <w:tab w:val="left" w:pos="90"/>
        </w:tabs>
        <w:ind w:right="1143"/>
        <w:jc w:val="right"/>
        <w:rPr>
          <w:rFonts w:ascii="Arial" w:eastAsia="Tahoma" w:hAnsi="Arial" w:cs="Arial"/>
          <w:b/>
          <w:i/>
          <w:iCs/>
        </w:rPr>
      </w:pPr>
      <w:r w:rsidRPr="00C040E4">
        <w:rPr>
          <w:rFonts w:ascii="Arial" w:eastAsia="Tahoma" w:hAnsi="Arial" w:cs="Arial"/>
          <w:b/>
          <w:i/>
          <w:iCs/>
        </w:rPr>
        <w:t xml:space="preserve">              ANNEX 8</w:t>
      </w:r>
    </w:p>
    <w:p w14:paraId="3A078562" w14:textId="77777777" w:rsidR="009E2857" w:rsidRPr="00C040E4" w:rsidRDefault="009E2857">
      <w:pPr>
        <w:tabs>
          <w:tab w:val="left" w:pos="90"/>
        </w:tabs>
        <w:ind w:right="1143"/>
        <w:jc w:val="right"/>
        <w:rPr>
          <w:rFonts w:ascii="Arial" w:eastAsia="Tahoma" w:hAnsi="Arial" w:cs="Arial"/>
          <w:b/>
          <w:sz w:val="22"/>
          <w:szCs w:val="22"/>
        </w:rPr>
      </w:pPr>
    </w:p>
    <w:p w14:paraId="4D94D57F" w14:textId="77777777" w:rsidR="009E2857" w:rsidRPr="00C040E4" w:rsidRDefault="00AE01BC">
      <w:pPr>
        <w:jc w:val="center"/>
        <w:rPr>
          <w:rFonts w:ascii="Arial" w:eastAsia="Tahoma" w:hAnsi="Arial" w:cs="Arial"/>
          <w:b/>
        </w:rPr>
      </w:pPr>
      <w:r w:rsidRPr="00C040E4">
        <w:rPr>
          <w:rFonts w:ascii="Arial" w:eastAsia="Tahoma" w:hAnsi="Arial" w:cs="Arial"/>
          <w:b/>
        </w:rPr>
        <w:t>GUIDELINE/MECHANICS IN RANKING OFFICES/DELIVERY UNITS</w:t>
      </w:r>
    </w:p>
    <w:p w14:paraId="61CF3B42" w14:textId="77777777" w:rsidR="009E2857" w:rsidRPr="00C040E4" w:rsidRDefault="00AE01BC">
      <w:pPr>
        <w:jc w:val="center"/>
        <w:rPr>
          <w:rFonts w:ascii="Arial" w:eastAsia="Tahoma" w:hAnsi="Arial" w:cs="Arial"/>
          <w:b/>
        </w:rPr>
      </w:pPr>
      <w:r w:rsidRPr="00C040E4">
        <w:rPr>
          <w:rFonts w:ascii="Arial" w:eastAsia="Tahoma" w:hAnsi="Arial" w:cs="Arial"/>
          <w:b/>
        </w:rPr>
        <w:t>FOR THE GRANT OF FY 2020 PERFORMANCE-BASED BONUS (PBB)*</w:t>
      </w:r>
    </w:p>
    <w:p w14:paraId="66212FD0" w14:textId="77777777" w:rsidR="009E2857" w:rsidRPr="00C040E4" w:rsidRDefault="009E2857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p w14:paraId="22341A6D" w14:textId="77777777" w:rsidR="009E2857" w:rsidRPr="00C040E4" w:rsidRDefault="00AE01BC">
      <w:pPr>
        <w:tabs>
          <w:tab w:val="left" w:pos="1350"/>
          <w:tab w:val="left" w:pos="1500"/>
        </w:tabs>
        <w:jc w:val="center"/>
        <w:rPr>
          <w:rFonts w:ascii="Arial" w:eastAsia="Tahoma" w:hAnsi="Arial" w:cs="Arial"/>
          <w:b/>
        </w:rPr>
      </w:pPr>
      <w:r w:rsidRPr="00C040E4">
        <w:rPr>
          <w:rFonts w:ascii="Arial" w:eastAsia="Tahoma" w:hAnsi="Arial" w:cs="Arial"/>
          <w:b/>
        </w:rPr>
        <w:t>Department/Agency</w:t>
      </w:r>
      <w:r w:rsidRPr="00C040E4">
        <w:rPr>
          <w:rFonts w:ascii="Arial" w:eastAsia="Tahoma" w:hAnsi="Arial" w:cs="Arial"/>
        </w:rPr>
        <w:t xml:space="preserve"> </w:t>
      </w:r>
      <w:r w:rsidRPr="00C040E4">
        <w:rPr>
          <w:rFonts w:ascii="Arial" w:eastAsia="Tahoma" w:hAnsi="Arial" w:cs="Arial"/>
          <w:b/>
        </w:rPr>
        <w:t>_________________________________</w:t>
      </w:r>
    </w:p>
    <w:p w14:paraId="43E69599" w14:textId="77777777" w:rsidR="009E2857" w:rsidRPr="00C040E4" w:rsidRDefault="00AE01BC">
      <w:pPr>
        <w:tabs>
          <w:tab w:val="left" w:pos="1350"/>
          <w:tab w:val="left" w:pos="1500"/>
        </w:tabs>
        <w:jc w:val="center"/>
        <w:rPr>
          <w:rFonts w:ascii="Arial" w:eastAsia="Tahoma" w:hAnsi="Arial" w:cs="Arial"/>
          <w:b/>
        </w:rPr>
      </w:pPr>
      <w:r w:rsidRPr="00C040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A01BF5" wp14:editId="175D3895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9000672" cy="26460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0427" y="2461740"/>
                          <a:ext cx="8991147" cy="26365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721134" w14:textId="77777777" w:rsidR="009E2857" w:rsidRDefault="00AE01B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color w:val="000000"/>
                              </w:rPr>
                              <w:t>(Agency should provide the guidelines and process in determining and evaluating the performance ranking of offices / delivery units within the department/agency.)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01BF5" id="Rectangle 2" o:spid="_x0000_s1026" style="position:absolute;left:0;text-align:left;margin-left:15.75pt;margin-top:9pt;width:708.7pt;height:20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23721134" w14:textId="77777777" w:rsidR="009E2857" w:rsidRDefault="00AE01B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color w:val="000000"/>
                        </w:rPr>
                        <w:t>(Agency should provide the guidelines and process in determining and evaluating the performance ranking of offices / delivery units within the department/agency.)</w:t>
                      </w:r>
                    </w:p>
                  </w:txbxContent>
                </v:textbox>
              </v:rect>
            </w:pict>
          </mc:Fallback>
        </mc:AlternateContent>
      </w:r>
    </w:p>
    <w:p w14:paraId="0005EBCC" w14:textId="77777777" w:rsidR="009E2857" w:rsidRPr="00C040E4" w:rsidRDefault="009E2857">
      <w:pPr>
        <w:tabs>
          <w:tab w:val="left" w:pos="6855"/>
        </w:tabs>
        <w:rPr>
          <w:rFonts w:ascii="Arial" w:eastAsia="Tahoma" w:hAnsi="Arial" w:cs="Arial"/>
        </w:rPr>
      </w:pPr>
    </w:p>
    <w:p w14:paraId="7E33A315" w14:textId="77777777" w:rsidR="009E2857" w:rsidRPr="00C040E4" w:rsidRDefault="009E2857">
      <w:pPr>
        <w:rPr>
          <w:rFonts w:ascii="Arial" w:eastAsia="Tahoma" w:hAnsi="Arial" w:cs="Arial"/>
        </w:rPr>
      </w:pPr>
    </w:p>
    <w:p w14:paraId="1E0462C1" w14:textId="77777777" w:rsidR="009E2857" w:rsidRPr="00C040E4" w:rsidRDefault="009E2857">
      <w:pPr>
        <w:rPr>
          <w:rFonts w:ascii="Arial" w:eastAsia="Tahoma" w:hAnsi="Arial" w:cs="Arial"/>
        </w:rPr>
      </w:pPr>
    </w:p>
    <w:p w14:paraId="294D4CC6" w14:textId="77777777" w:rsidR="009E2857" w:rsidRPr="00C040E4" w:rsidRDefault="009E2857">
      <w:pPr>
        <w:rPr>
          <w:rFonts w:ascii="Arial" w:eastAsia="Tahoma" w:hAnsi="Arial" w:cs="Arial"/>
        </w:rPr>
      </w:pPr>
    </w:p>
    <w:p w14:paraId="1587066C" w14:textId="77777777" w:rsidR="009E2857" w:rsidRPr="00C040E4" w:rsidRDefault="009E2857">
      <w:pPr>
        <w:rPr>
          <w:rFonts w:ascii="Arial" w:eastAsia="Tahoma" w:hAnsi="Arial" w:cs="Arial"/>
        </w:rPr>
      </w:pPr>
    </w:p>
    <w:p w14:paraId="780E2370" w14:textId="77777777" w:rsidR="009E2857" w:rsidRPr="00C040E4" w:rsidRDefault="009E2857">
      <w:pPr>
        <w:rPr>
          <w:rFonts w:ascii="Arial" w:eastAsia="Tahoma" w:hAnsi="Arial" w:cs="Arial"/>
        </w:rPr>
      </w:pPr>
    </w:p>
    <w:p w14:paraId="51728775" w14:textId="77777777" w:rsidR="009E2857" w:rsidRPr="00C040E4" w:rsidRDefault="009E2857">
      <w:pPr>
        <w:rPr>
          <w:rFonts w:ascii="Arial" w:eastAsia="Tahoma" w:hAnsi="Arial" w:cs="Arial"/>
        </w:rPr>
      </w:pPr>
    </w:p>
    <w:p w14:paraId="31C37270" w14:textId="77777777" w:rsidR="009E2857" w:rsidRPr="00C040E4" w:rsidRDefault="009E2857">
      <w:pPr>
        <w:rPr>
          <w:rFonts w:ascii="Arial" w:eastAsia="Tahoma" w:hAnsi="Arial" w:cs="Arial"/>
        </w:rPr>
      </w:pPr>
    </w:p>
    <w:p w14:paraId="320A11D9" w14:textId="77777777" w:rsidR="009E2857" w:rsidRPr="00C040E4" w:rsidRDefault="009E2857">
      <w:pPr>
        <w:rPr>
          <w:rFonts w:ascii="Arial" w:eastAsia="Tahoma" w:hAnsi="Arial" w:cs="Arial"/>
        </w:rPr>
      </w:pPr>
    </w:p>
    <w:p w14:paraId="475B7F88" w14:textId="77777777" w:rsidR="009E2857" w:rsidRPr="00C040E4" w:rsidRDefault="009E2857">
      <w:pPr>
        <w:rPr>
          <w:rFonts w:ascii="Arial" w:eastAsia="Tahoma" w:hAnsi="Arial" w:cs="Arial"/>
        </w:rPr>
      </w:pPr>
    </w:p>
    <w:p w14:paraId="1C386C1C" w14:textId="77777777" w:rsidR="009E2857" w:rsidRPr="00C040E4" w:rsidRDefault="009E2857">
      <w:pPr>
        <w:rPr>
          <w:rFonts w:ascii="Arial" w:eastAsia="Tahoma" w:hAnsi="Arial" w:cs="Arial"/>
        </w:rPr>
      </w:pPr>
    </w:p>
    <w:p w14:paraId="3B9830A2" w14:textId="77777777" w:rsidR="009E2857" w:rsidRPr="00C040E4" w:rsidRDefault="009E2857">
      <w:pPr>
        <w:rPr>
          <w:rFonts w:ascii="Arial" w:eastAsia="Tahoma" w:hAnsi="Arial" w:cs="Arial"/>
        </w:rPr>
      </w:pPr>
    </w:p>
    <w:p w14:paraId="588E951C" w14:textId="77777777" w:rsidR="009E2857" w:rsidRPr="00C040E4" w:rsidRDefault="009E2857">
      <w:pPr>
        <w:rPr>
          <w:rFonts w:ascii="Arial" w:eastAsia="Tahoma" w:hAnsi="Arial" w:cs="Arial"/>
        </w:rPr>
      </w:pPr>
    </w:p>
    <w:p w14:paraId="70FB4057" w14:textId="77777777" w:rsidR="009E2857" w:rsidRPr="00C040E4" w:rsidRDefault="009E2857">
      <w:pPr>
        <w:rPr>
          <w:rFonts w:ascii="Arial" w:eastAsia="Tahoma" w:hAnsi="Arial" w:cs="Arial"/>
        </w:rPr>
      </w:pPr>
    </w:p>
    <w:p w14:paraId="71E03C65" w14:textId="77777777" w:rsidR="009E2857" w:rsidRPr="00C040E4" w:rsidRDefault="009E2857">
      <w:pPr>
        <w:rPr>
          <w:rFonts w:ascii="Arial" w:eastAsia="Tahoma" w:hAnsi="Arial" w:cs="Arial"/>
        </w:rPr>
      </w:pPr>
    </w:p>
    <w:p w14:paraId="4279D305" w14:textId="77777777" w:rsidR="009E2857" w:rsidRPr="00C040E4" w:rsidRDefault="009E2857">
      <w:pPr>
        <w:rPr>
          <w:rFonts w:ascii="Arial" w:eastAsia="Tahoma" w:hAnsi="Arial" w:cs="Arial"/>
        </w:rPr>
      </w:pPr>
    </w:p>
    <w:p w14:paraId="56A1490C" w14:textId="77777777" w:rsidR="009E2857" w:rsidRPr="00C040E4" w:rsidRDefault="009E2857">
      <w:pPr>
        <w:rPr>
          <w:rFonts w:ascii="Arial" w:eastAsia="Tahoma" w:hAnsi="Arial" w:cs="Arial"/>
        </w:rPr>
      </w:pPr>
    </w:p>
    <w:p w14:paraId="047C3039" w14:textId="2775E4D7" w:rsidR="009E2857" w:rsidRPr="00C040E4" w:rsidRDefault="00AE01BC">
      <w:pPr>
        <w:tabs>
          <w:tab w:val="left" w:pos="1080"/>
        </w:tabs>
        <w:ind w:left="1080" w:hanging="1080"/>
        <w:rPr>
          <w:rFonts w:ascii="Arial" w:eastAsia="Tahoma" w:hAnsi="Arial" w:cs="Arial"/>
          <w:b/>
        </w:rPr>
      </w:pPr>
      <w:r w:rsidRPr="00C040E4">
        <w:rPr>
          <w:rFonts w:ascii="Arial" w:eastAsia="Tahoma" w:hAnsi="Arial" w:cs="Arial"/>
        </w:rPr>
        <w:t xml:space="preserve">    </w:t>
      </w:r>
      <w:r w:rsidR="009C6BC4">
        <w:rPr>
          <w:rFonts w:ascii="Arial" w:eastAsia="Tahoma" w:hAnsi="Arial" w:cs="Arial"/>
        </w:rPr>
        <w:t xml:space="preserve"> </w:t>
      </w:r>
      <w:r w:rsidRPr="00C040E4">
        <w:rPr>
          <w:rFonts w:ascii="Arial" w:eastAsia="Tahoma" w:hAnsi="Arial" w:cs="Arial"/>
          <w:b/>
        </w:rPr>
        <w:t xml:space="preserve">_______________________                                                                                      </w:t>
      </w:r>
      <w:r w:rsidR="009C6BC4">
        <w:rPr>
          <w:rFonts w:ascii="Arial" w:eastAsia="Tahoma" w:hAnsi="Arial" w:cs="Arial"/>
          <w:b/>
        </w:rPr>
        <w:t xml:space="preserve">       </w:t>
      </w:r>
      <w:r w:rsidRPr="00C040E4">
        <w:rPr>
          <w:rFonts w:ascii="Arial" w:eastAsia="Tahoma" w:hAnsi="Arial" w:cs="Arial"/>
          <w:b/>
        </w:rPr>
        <w:t xml:space="preserve"> </w:t>
      </w:r>
      <w:r w:rsidRPr="00C040E4">
        <w:rPr>
          <w:rFonts w:ascii="Arial" w:eastAsia="Tahoma" w:hAnsi="Arial" w:cs="Arial"/>
          <w:b/>
        </w:rPr>
        <w:t>______________________</w:t>
      </w:r>
      <w:r w:rsidR="009C6BC4">
        <w:rPr>
          <w:rFonts w:ascii="Arial" w:eastAsia="Tahoma" w:hAnsi="Arial" w:cs="Arial"/>
          <w:b/>
        </w:rPr>
        <w:t>_</w:t>
      </w:r>
    </w:p>
    <w:p w14:paraId="2B52AC89" w14:textId="0BF166BA" w:rsidR="009E2857" w:rsidRPr="00C040E4" w:rsidRDefault="00AE01BC">
      <w:pPr>
        <w:tabs>
          <w:tab w:val="left" w:pos="1080"/>
        </w:tabs>
        <w:ind w:left="1080" w:hanging="1080"/>
        <w:rPr>
          <w:rFonts w:ascii="Arial" w:eastAsia="Tahoma" w:hAnsi="Arial" w:cs="Arial"/>
          <w:b/>
        </w:rPr>
      </w:pPr>
      <w:r w:rsidRPr="00C040E4">
        <w:rPr>
          <w:rFonts w:ascii="Arial" w:eastAsia="Tahoma" w:hAnsi="Arial" w:cs="Arial"/>
          <w:b/>
        </w:rPr>
        <w:t xml:space="preserve">     </w:t>
      </w:r>
      <w:r w:rsidRPr="00C040E4">
        <w:rPr>
          <w:rFonts w:ascii="Arial" w:eastAsia="Tahoma" w:hAnsi="Arial" w:cs="Arial"/>
          <w:b/>
        </w:rPr>
        <w:t>Head of HR</w:t>
      </w:r>
      <w:r w:rsidRPr="00C040E4">
        <w:rPr>
          <w:rFonts w:ascii="Arial" w:eastAsia="Tahoma" w:hAnsi="Arial" w:cs="Arial"/>
          <w:b/>
        </w:rPr>
        <w:tab/>
        <w:t xml:space="preserve">                                                                                             </w:t>
      </w:r>
      <w:r w:rsidRPr="00C040E4">
        <w:rPr>
          <w:rFonts w:ascii="Arial" w:eastAsia="Tahoma" w:hAnsi="Arial" w:cs="Arial"/>
          <w:b/>
        </w:rPr>
        <w:t xml:space="preserve">         </w:t>
      </w:r>
      <w:r w:rsidR="009C6BC4">
        <w:rPr>
          <w:rFonts w:ascii="Arial" w:eastAsia="Tahoma" w:hAnsi="Arial" w:cs="Arial"/>
          <w:b/>
        </w:rPr>
        <w:t xml:space="preserve">           </w:t>
      </w:r>
      <w:r w:rsidRPr="00C040E4">
        <w:rPr>
          <w:rFonts w:ascii="Arial" w:eastAsia="Tahoma" w:hAnsi="Arial" w:cs="Arial"/>
          <w:b/>
        </w:rPr>
        <w:t xml:space="preserve">Department Agency Head    </w:t>
      </w:r>
    </w:p>
    <w:p w14:paraId="1DB1D598" w14:textId="77777777" w:rsidR="009E2857" w:rsidRPr="00C040E4" w:rsidRDefault="009E2857">
      <w:pPr>
        <w:tabs>
          <w:tab w:val="left" w:pos="1080"/>
        </w:tabs>
        <w:rPr>
          <w:rFonts w:ascii="Arial" w:eastAsia="Tahoma" w:hAnsi="Arial" w:cs="Arial"/>
          <w:b/>
        </w:rPr>
      </w:pPr>
    </w:p>
    <w:p w14:paraId="4A5BE92E" w14:textId="394304BA" w:rsidR="009E2857" w:rsidRPr="00C040E4" w:rsidRDefault="00AE01BC">
      <w:pPr>
        <w:tabs>
          <w:tab w:val="left" w:pos="1080"/>
        </w:tabs>
        <w:rPr>
          <w:rFonts w:ascii="Arial" w:eastAsia="Tahoma" w:hAnsi="Arial" w:cs="Arial"/>
          <w:b/>
        </w:rPr>
      </w:pPr>
      <w:r w:rsidRPr="00C040E4">
        <w:rPr>
          <w:rFonts w:ascii="Arial" w:eastAsia="Tahoma" w:hAnsi="Arial" w:cs="Arial"/>
          <w:b/>
        </w:rPr>
        <w:t xml:space="preserve">    Date:</w:t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</w:r>
      <w:r w:rsidRPr="00C040E4">
        <w:rPr>
          <w:rFonts w:ascii="Arial" w:eastAsia="Tahoma" w:hAnsi="Arial" w:cs="Arial"/>
          <w:b/>
        </w:rPr>
        <w:tab/>
        <w:t xml:space="preserve">                </w:t>
      </w:r>
      <w:r w:rsidRPr="00C040E4">
        <w:rPr>
          <w:rFonts w:ascii="Arial" w:eastAsia="Tahoma" w:hAnsi="Arial" w:cs="Arial"/>
          <w:b/>
        </w:rPr>
        <w:t xml:space="preserve">Date:         </w:t>
      </w:r>
    </w:p>
    <w:p w14:paraId="430D760F" w14:textId="77777777" w:rsidR="009E2857" w:rsidRPr="00C040E4" w:rsidRDefault="009E2857">
      <w:pPr>
        <w:tabs>
          <w:tab w:val="left" w:pos="1080"/>
        </w:tabs>
        <w:ind w:left="1080" w:hanging="1080"/>
        <w:rPr>
          <w:rFonts w:ascii="Arial" w:eastAsia="Tahoma" w:hAnsi="Arial" w:cs="Arial"/>
          <w:b/>
        </w:rPr>
      </w:pPr>
    </w:p>
    <w:p w14:paraId="7676E9F3" w14:textId="77777777" w:rsidR="009E2857" w:rsidRPr="00C040E4" w:rsidRDefault="009E2857">
      <w:pPr>
        <w:tabs>
          <w:tab w:val="left" w:pos="1080"/>
        </w:tabs>
        <w:ind w:left="1080" w:hanging="1080"/>
        <w:rPr>
          <w:rFonts w:ascii="Arial" w:eastAsia="Tahoma" w:hAnsi="Arial" w:cs="Arial"/>
          <w:b/>
        </w:rPr>
      </w:pPr>
    </w:p>
    <w:p w14:paraId="4AF9FA93" w14:textId="77777777" w:rsidR="009E2857" w:rsidRPr="00C040E4" w:rsidRDefault="00AE01BC">
      <w:pPr>
        <w:jc w:val="both"/>
        <w:rPr>
          <w:rFonts w:ascii="Arial" w:eastAsia="Tahoma" w:hAnsi="Arial" w:cs="Arial"/>
          <w:i/>
          <w:sz w:val="18"/>
          <w:szCs w:val="18"/>
        </w:rPr>
      </w:pPr>
      <w:r w:rsidRPr="00C040E4">
        <w:rPr>
          <w:rFonts w:ascii="Arial" w:eastAsia="Tahoma" w:hAnsi="Arial" w:cs="Arial"/>
          <w:b/>
          <w:i/>
          <w:sz w:val="22"/>
          <w:szCs w:val="22"/>
        </w:rPr>
        <w:t>*</w:t>
      </w:r>
      <w:r w:rsidRPr="00C040E4">
        <w:rPr>
          <w:rFonts w:ascii="Arial" w:eastAsia="Tahoma" w:hAnsi="Arial" w:cs="Arial"/>
          <w:i/>
          <w:sz w:val="18"/>
          <w:szCs w:val="18"/>
        </w:rPr>
        <w:t xml:space="preserve"> Departments/Agencies shall cascade to their employees the procedures in ranking offices/delivery units. </w:t>
      </w:r>
    </w:p>
    <w:p w14:paraId="730EB76F" w14:textId="4AFFAA1C" w:rsidR="009E2857" w:rsidRPr="00C040E4" w:rsidRDefault="00AE01BC">
      <w:pPr>
        <w:jc w:val="both"/>
        <w:rPr>
          <w:rFonts w:ascii="Arial" w:eastAsia="Tahoma" w:hAnsi="Arial" w:cs="Arial"/>
          <w:i/>
          <w:sz w:val="22"/>
          <w:szCs w:val="22"/>
        </w:rPr>
      </w:pPr>
      <w:bookmarkStart w:id="0" w:name="_heading=h.gjdgxs" w:colFirst="0" w:colLast="0"/>
      <w:bookmarkEnd w:id="0"/>
      <w:r w:rsidRPr="00C040E4">
        <w:rPr>
          <w:rFonts w:ascii="Arial" w:eastAsia="Tahoma" w:hAnsi="Arial" w:cs="Arial"/>
          <w:i/>
          <w:sz w:val="18"/>
          <w:szCs w:val="18"/>
        </w:rPr>
        <w:t xml:space="preserve">   This document shall be posted on the agency TS page </w:t>
      </w:r>
      <w:r w:rsidRPr="00C040E4">
        <w:rPr>
          <w:rFonts w:ascii="Arial" w:eastAsia="Tahoma" w:hAnsi="Arial" w:cs="Arial"/>
          <w:i/>
          <w:sz w:val="18"/>
          <w:szCs w:val="18"/>
        </w:rPr>
        <w:t>on or before October 1, 20</w:t>
      </w:r>
      <w:r w:rsidR="00664861">
        <w:rPr>
          <w:rFonts w:ascii="Arial" w:eastAsia="Tahoma" w:hAnsi="Arial" w:cs="Arial"/>
          <w:i/>
          <w:sz w:val="18"/>
          <w:szCs w:val="18"/>
        </w:rPr>
        <w:t>20</w:t>
      </w:r>
      <w:r w:rsidRPr="00C040E4">
        <w:rPr>
          <w:rFonts w:ascii="Arial" w:eastAsia="Tahoma" w:hAnsi="Arial" w:cs="Arial"/>
          <w:i/>
          <w:sz w:val="18"/>
          <w:szCs w:val="18"/>
        </w:rPr>
        <w:t>.</w:t>
      </w:r>
      <w:r w:rsidRPr="00C040E4">
        <w:rPr>
          <w:rFonts w:ascii="Arial" w:eastAsia="Tahoma" w:hAnsi="Arial" w:cs="Arial"/>
          <w:b/>
          <w:i/>
          <w:sz w:val="22"/>
          <w:szCs w:val="22"/>
        </w:rPr>
        <w:t xml:space="preserve">      </w:t>
      </w:r>
      <w:r w:rsidRPr="00C040E4">
        <w:rPr>
          <w:rFonts w:ascii="Arial" w:eastAsia="Tahoma" w:hAnsi="Arial" w:cs="Arial"/>
          <w:b/>
          <w:i/>
          <w:sz w:val="22"/>
          <w:szCs w:val="22"/>
        </w:rPr>
        <w:tab/>
      </w:r>
    </w:p>
    <w:sectPr w:rsidR="009E2857" w:rsidRPr="00C040E4">
      <w:footerReference w:type="default" r:id="rId7"/>
      <w:pgSz w:w="16839" w:h="11907"/>
      <w:pgMar w:top="900" w:right="909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C4C5" w14:textId="77777777" w:rsidR="00AE01BC" w:rsidRDefault="00AE01BC">
      <w:r>
        <w:separator/>
      </w:r>
    </w:p>
  </w:endnote>
  <w:endnote w:type="continuationSeparator" w:id="0">
    <w:p w14:paraId="5B3F2EC9" w14:textId="77777777" w:rsidR="00AE01BC" w:rsidRDefault="00AE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A91F" w14:textId="77777777" w:rsidR="009E2857" w:rsidRDefault="00AE0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C040E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C040E4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C040E4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C040E4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304CBFA" w14:textId="77777777" w:rsidR="009E2857" w:rsidRDefault="00AE01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Annex 8 </w:t>
    </w:r>
  </w:p>
  <w:p w14:paraId="3A11F4C3" w14:textId="77777777" w:rsidR="009E2857" w:rsidRDefault="009E2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DE7A67E" w14:textId="77777777" w:rsidR="009E2857" w:rsidRDefault="009E2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EF64" w14:textId="77777777" w:rsidR="00AE01BC" w:rsidRDefault="00AE01BC">
      <w:r>
        <w:separator/>
      </w:r>
    </w:p>
  </w:footnote>
  <w:footnote w:type="continuationSeparator" w:id="0">
    <w:p w14:paraId="366F7AE6" w14:textId="77777777" w:rsidR="00AE01BC" w:rsidRDefault="00AE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AxM7KwNDOyNDFR0lEKTi0uzszPAykwrAUASOGk/CwAAAA="/>
  </w:docVars>
  <w:rsids>
    <w:rsidRoot w:val="009E2857"/>
    <w:rsid w:val="00664861"/>
    <w:rsid w:val="00707DA3"/>
    <w:rsid w:val="009C6BC4"/>
    <w:rsid w:val="009E2857"/>
    <w:rsid w:val="00AE01BC"/>
    <w:rsid w:val="00C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F449"/>
  <w15:docId w15:val="{45D3DDC7-568F-4DDE-81B8-D76EEE7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7C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wnBgoF8elmLyxVJ6AX6otm/Og==">AMUW2mVPn/UY9pXPmSD+ztZx1ROFqvg7khC5FY1slT6RMQ3zkzn0VFypoLZ3I5OR7aB7jj8TGtm38ehKTyIvTM/JvO0NBZEzwmLLZzSTP/bLGMpV/XJw83s+Nz1QZ2ETmv2fz6RXLHLO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MRAA</dc:creator>
  <cp:lastModifiedBy>DAP-USER</cp:lastModifiedBy>
  <cp:revision>5</cp:revision>
  <dcterms:created xsi:type="dcterms:W3CDTF">2019-08-09T07:28:00Z</dcterms:created>
  <dcterms:modified xsi:type="dcterms:W3CDTF">2020-04-30T14:31:00Z</dcterms:modified>
</cp:coreProperties>
</file>