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83" w:rsidRPr="006267A8" w:rsidRDefault="00387D83" w:rsidP="006267A8">
      <w:pPr>
        <w:tabs>
          <w:tab w:val="left" w:pos="90"/>
        </w:tabs>
        <w:ind w:right="1143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</w:t>
      </w:r>
      <w:r w:rsidRPr="006267A8">
        <w:rPr>
          <w:rFonts w:ascii="Arial" w:hAnsi="Arial" w:cs="Arial"/>
          <w:b/>
          <w:bCs/>
        </w:rPr>
        <w:t xml:space="preserve">ANNEX </w:t>
      </w:r>
      <w:r>
        <w:rPr>
          <w:rFonts w:ascii="Arial" w:hAnsi="Arial" w:cs="Arial"/>
          <w:b/>
          <w:bCs/>
        </w:rPr>
        <w:t>8</w:t>
      </w:r>
    </w:p>
    <w:p w:rsidR="00387D83" w:rsidRDefault="00387D83" w:rsidP="006267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GUIDELINE/MECHANICS IN RANKING OFFICES/DELIVERY UNITS</w:t>
      </w:r>
    </w:p>
    <w:p w:rsidR="00387D83" w:rsidRPr="006267A8" w:rsidRDefault="00387D83" w:rsidP="006267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THE GRANT OF FY 2018 PERFORMANCE-BASED BONUS (PBB)*</w:t>
      </w:r>
    </w:p>
    <w:p w:rsidR="00387D83" w:rsidRPr="006267A8" w:rsidRDefault="00387D83" w:rsidP="000E5A7C">
      <w:pPr>
        <w:tabs>
          <w:tab w:val="left" w:pos="1350"/>
          <w:tab w:val="left" w:pos="1500"/>
        </w:tabs>
        <w:rPr>
          <w:rFonts w:ascii="Arial" w:hAnsi="Arial" w:cs="Arial"/>
        </w:rPr>
      </w:pPr>
    </w:p>
    <w:p w:rsidR="00387D83" w:rsidRDefault="00387D83" w:rsidP="002D3F02">
      <w:pPr>
        <w:tabs>
          <w:tab w:val="left" w:pos="1350"/>
          <w:tab w:val="left" w:pos="1500"/>
        </w:tabs>
        <w:jc w:val="center"/>
        <w:rPr>
          <w:rFonts w:ascii="Arial" w:hAnsi="Arial" w:cs="Arial"/>
          <w:b/>
          <w:bCs/>
        </w:rPr>
      </w:pPr>
      <w:r w:rsidRPr="0029256C">
        <w:rPr>
          <w:rFonts w:ascii="Arial" w:hAnsi="Arial" w:cs="Arial"/>
          <w:b/>
          <w:bCs/>
        </w:rPr>
        <w:t>Department/Agency</w:t>
      </w:r>
      <w:r w:rsidRPr="006267A8">
        <w:rPr>
          <w:rFonts w:ascii="Arial" w:hAnsi="Arial" w:cs="Arial"/>
          <w:bCs/>
        </w:rPr>
        <w:t xml:space="preserve"> </w:t>
      </w:r>
      <w:r w:rsidRPr="006267A8">
        <w:rPr>
          <w:rFonts w:ascii="Arial" w:hAnsi="Arial" w:cs="Arial"/>
          <w:b/>
          <w:bCs/>
        </w:rPr>
        <w:t>_________________________________</w:t>
      </w:r>
    </w:p>
    <w:p w:rsidR="00387D83" w:rsidRDefault="00387D83" w:rsidP="002D3F02">
      <w:pPr>
        <w:tabs>
          <w:tab w:val="left" w:pos="1350"/>
          <w:tab w:val="left" w:pos="1500"/>
        </w:tabs>
        <w:jc w:val="center"/>
        <w:rPr>
          <w:rFonts w:ascii="Arial" w:hAnsi="Arial" w:cs="Arial"/>
          <w:b/>
          <w:bCs/>
        </w:rPr>
      </w:pPr>
    </w:p>
    <w:p w:rsidR="00387D83" w:rsidRPr="006267A8" w:rsidRDefault="00F514B5" w:rsidP="00581022">
      <w:pPr>
        <w:tabs>
          <w:tab w:val="left" w:pos="6855"/>
        </w:tabs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90965" cy="3409950"/>
                <wp:effectExtent l="9525" t="13335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096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D83" w:rsidRPr="00F24BAA" w:rsidRDefault="00387D8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 w:rsidRPr="00F24BAA"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Agency should provide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F24BAA"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guidelines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and process in determining and evaluating the performance </w:t>
                            </w:r>
                            <w:r w:rsidRPr="00F24BAA"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>ranking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of offices / delivery units within the department/agency.)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07.95pt;height:26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" filled="f">
                <v:textbox>
                  <w:txbxContent>
                    <w:p w:rsidR="00387D83" w:rsidRPr="00F24BAA" w:rsidRDefault="00387D8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>(</w:t>
                      </w:r>
                      <w:r w:rsidRPr="00F24BAA"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Agency should provide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the </w:t>
                      </w:r>
                      <w:r w:rsidRPr="00F24BAA"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guidelines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and process in determining and evaluating the performance </w:t>
                      </w:r>
                      <w:r w:rsidRPr="00F24BAA"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>ranking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 of offices / delivery units within the department/agency.)</w:t>
                      </w:r>
                    </w:p>
                  </w:txbxContent>
                </v:textbox>
              </v:shape>
            </w:pict>
          </mc:Fallback>
        </mc:AlternateContent>
      </w: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937FBB">
      <w:pPr>
        <w:rPr>
          <w:rFonts w:ascii="Arial" w:hAnsi="Arial" w:cs="Arial"/>
        </w:rPr>
      </w:pPr>
    </w:p>
    <w:p w:rsidR="00387D83" w:rsidRPr="006267A8" w:rsidRDefault="00387D83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6267A8">
        <w:rPr>
          <w:rFonts w:ascii="Arial" w:hAnsi="Arial" w:cs="Arial"/>
        </w:rPr>
        <w:tab/>
      </w:r>
      <w:r w:rsidRPr="006267A8">
        <w:rPr>
          <w:rFonts w:ascii="Arial" w:hAnsi="Arial" w:cs="Arial"/>
        </w:rPr>
        <w:tab/>
        <w:t xml:space="preserve"> </w:t>
      </w:r>
      <w:r w:rsidRPr="006267A8">
        <w:rPr>
          <w:rFonts w:ascii="Arial" w:hAnsi="Arial" w:cs="Arial"/>
          <w:b/>
          <w:bCs/>
        </w:rPr>
        <w:t>_______________________                                                                                                  _______________________</w:t>
      </w:r>
    </w:p>
    <w:p w:rsidR="00387D83" w:rsidRPr="006267A8" w:rsidRDefault="00387D83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6267A8">
        <w:rPr>
          <w:rFonts w:ascii="Arial" w:hAnsi="Arial" w:cs="Arial"/>
          <w:b/>
          <w:bCs/>
        </w:rPr>
        <w:t xml:space="preserve">                                    Head of HR</w:t>
      </w:r>
      <w:r w:rsidRPr="006267A8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      Department Agency Head    </w:t>
      </w:r>
    </w:p>
    <w:p w:rsidR="00387D83" w:rsidRPr="006267A8" w:rsidRDefault="00387D83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387D83" w:rsidRDefault="00387D83" w:rsidP="002D3F02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  <w:t xml:space="preserve">             Date:</w:t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</w:r>
      <w:r w:rsidRPr="006267A8">
        <w:rPr>
          <w:rFonts w:ascii="Arial" w:hAnsi="Arial" w:cs="Arial"/>
          <w:b/>
          <w:bCs/>
        </w:rPr>
        <w:tab/>
        <w:t xml:space="preserve">Date:         </w:t>
      </w:r>
    </w:p>
    <w:p w:rsidR="00387D83" w:rsidRDefault="00387D83" w:rsidP="002D3F02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387D83" w:rsidRDefault="00387D83" w:rsidP="002D3F02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387D83" w:rsidRPr="00A125DC" w:rsidRDefault="00387D83" w:rsidP="00A125DC">
      <w:pPr>
        <w:jc w:val="both"/>
        <w:rPr>
          <w:rFonts w:ascii="Arial" w:hAnsi="Arial" w:cs="Arial"/>
          <w:i/>
          <w:sz w:val="18"/>
        </w:rPr>
      </w:pPr>
      <w:r w:rsidRPr="00A125DC">
        <w:rPr>
          <w:rFonts w:ascii="Arial" w:hAnsi="Arial" w:cs="Arial"/>
          <w:b/>
          <w:bCs/>
          <w:i/>
          <w:sz w:val="22"/>
        </w:rPr>
        <w:t>*</w:t>
      </w:r>
      <w:r w:rsidRPr="00A125DC">
        <w:rPr>
          <w:rFonts w:ascii="Arial" w:hAnsi="Arial" w:cs="Arial"/>
          <w:i/>
          <w:sz w:val="18"/>
        </w:rPr>
        <w:t xml:space="preserve"> Departments/Agencies shall cascade to their employees the procedures in ranking offices/delivery units. </w:t>
      </w:r>
    </w:p>
    <w:p w:rsidR="00387D83" w:rsidRPr="00A125DC" w:rsidRDefault="00387D83" w:rsidP="00A125DC">
      <w:pPr>
        <w:jc w:val="both"/>
        <w:rPr>
          <w:rFonts w:ascii="Arial" w:hAnsi="Arial" w:cs="Arial"/>
          <w:i/>
          <w:sz w:val="22"/>
        </w:rPr>
      </w:pPr>
      <w:r w:rsidRPr="00A125DC">
        <w:rPr>
          <w:rFonts w:ascii="Arial" w:hAnsi="Arial" w:cs="Arial"/>
          <w:i/>
          <w:sz w:val="18"/>
        </w:rPr>
        <w:t xml:space="preserve">   This document shall be posted on the agency TS page on or before October 1, 2018.</w:t>
      </w:r>
      <w:r w:rsidRPr="00A125DC">
        <w:rPr>
          <w:rFonts w:ascii="Arial" w:hAnsi="Arial" w:cs="Arial"/>
          <w:b/>
          <w:bCs/>
          <w:i/>
          <w:sz w:val="22"/>
        </w:rPr>
        <w:t xml:space="preserve">      </w:t>
      </w:r>
      <w:r w:rsidRPr="00A125DC">
        <w:rPr>
          <w:rFonts w:ascii="Arial" w:hAnsi="Arial" w:cs="Arial"/>
          <w:b/>
          <w:bCs/>
          <w:i/>
          <w:sz w:val="22"/>
        </w:rPr>
        <w:tab/>
      </w:r>
    </w:p>
    <w:sectPr w:rsidR="00387D83" w:rsidRPr="00A125DC" w:rsidSect="002F3965">
      <w:footerReference w:type="default" r:id="rId7"/>
      <w:pgSz w:w="16839" w:h="11907" w:orient="landscape" w:code="9"/>
      <w:pgMar w:top="540" w:right="90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DE" w:rsidRDefault="00C453DE" w:rsidP="00581022">
      <w:r>
        <w:separator/>
      </w:r>
    </w:p>
  </w:endnote>
  <w:endnote w:type="continuationSeparator" w:id="0">
    <w:p w:rsidR="00C453DE" w:rsidRDefault="00C453DE" w:rsidP="005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83" w:rsidRDefault="00387D83">
    <w:pPr>
      <w:pStyle w:val="Footer"/>
      <w:jc w:val="right"/>
      <w:rPr>
        <w:rFonts w:ascii="Calibri" w:hAnsi="Calibri"/>
        <w:b/>
        <w:bCs/>
        <w:sz w:val="20"/>
        <w:szCs w:val="20"/>
      </w:rPr>
    </w:pPr>
    <w:r w:rsidRPr="002F3965">
      <w:rPr>
        <w:rFonts w:ascii="Calibri" w:hAnsi="Calibri"/>
        <w:sz w:val="20"/>
        <w:szCs w:val="20"/>
      </w:rPr>
      <w:t xml:space="preserve">Page </w:t>
    </w:r>
    <w:r w:rsidRPr="002F3965">
      <w:rPr>
        <w:rFonts w:ascii="Calibri" w:hAnsi="Calibri"/>
        <w:b/>
        <w:bCs/>
        <w:sz w:val="20"/>
        <w:szCs w:val="20"/>
      </w:rPr>
      <w:fldChar w:fldCharType="begin"/>
    </w:r>
    <w:r w:rsidRPr="002F3965">
      <w:rPr>
        <w:rFonts w:ascii="Calibri" w:hAnsi="Calibri"/>
        <w:b/>
        <w:bCs/>
        <w:sz w:val="20"/>
        <w:szCs w:val="20"/>
      </w:rPr>
      <w:instrText xml:space="preserve"> PAGE </w:instrText>
    </w:r>
    <w:r w:rsidRPr="002F3965">
      <w:rPr>
        <w:rFonts w:ascii="Calibri" w:hAnsi="Calibri"/>
        <w:b/>
        <w:bCs/>
        <w:sz w:val="20"/>
        <w:szCs w:val="20"/>
      </w:rPr>
      <w:fldChar w:fldCharType="separate"/>
    </w:r>
    <w:r w:rsidR="00F514B5">
      <w:rPr>
        <w:rFonts w:ascii="Calibri" w:hAnsi="Calibri"/>
        <w:b/>
        <w:bCs/>
        <w:noProof/>
        <w:sz w:val="20"/>
        <w:szCs w:val="20"/>
      </w:rPr>
      <w:t>1</w:t>
    </w:r>
    <w:r w:rsidRPr="002F3965">
      <w:rPr>
        <w:rFonts w:ascii="Calibri" w:hAnsi="Calibri"/>
        <w:b/>
        <w:bCs/>
        <w:sz w:val="20"/>
        <w:szCs w:val="20"/>
      </w:rPr>
      <w:fldChar w:fldCharType="end"/>
    </w:r>
    <w:r w:rsidRPr="002F3965">
      <w:rPr>
        <w:rFonts w:ascii="Calibri" w:hAnsi="Calibri"/>
        <w:sz w:val="20"/>
        <w:szCs w:val="20"/>
      </w:rPr>
      <w:t xml:space="preserve"> of </w:t>
    </w:r>
    <w:r w:rsidRPr="002F3965">
      <w:rPr>
        <w:rFonts w:ascii="Calibri" w:hAnsi="Calibri"/>
        <w:b/>
        <w:bCs/>
        <w:sz w:val="20"/>
        <w:szCs w:val="20"/>
      </w:rPr>
      <w:fldChar w:fldCharType="begin"/>
    </w:r>
    <w:r w:rsidRPr="002F3965">
      <w:rPr>
        <w:rFonts w:ascii="Calibri" w:hAnsi="Calibri"/>
        <w:b/>
        <w:bCs/>
        <w:sz w:val="20"/>
        <w:szCs w:val="20"/>
      </w:rPr>
      <w:instrText xml:space="preserve"> NUMPAGES  </w:instrText>
    </w:r>
    <w:r w:rsidRPr="002F3965">
      <w:rPr>
        <w:rFonts w:ascii="Calibri" w:hAnsi="Calibri"/>
        <w:b/>
        <w:bCs/>
        <w:sz w:val="20"/>
        <w:szCs w:val="20"/>
      </w:rPr>
      <w:fldChar w:fldCharType="separate"/>
    </w:r>
    <w:r w:rsidR="00F514B5">
      <w:rPr>
        <w:rFonts w:ascii="Calibri" w:hAnsi="Calibri"/>
        <w:b/>
        <w:bCs/>
        <w:noProof/>
        <w:sz w:val="20"/>
        <w:szCs w:val="20"/>
      </w:rPr>
      <w:t>1</w:t>
    </w:r>
    <w:r w:rsidRPr="002F3965">
      <w:rPr>
        <w:rFonts w:ascii="Calibri" w:hAnsi="Calibri"/>
        <w:b/>
        <w:bCs/>
        <w:sz w:val="20"/>
        <w:szCs w:val="20"/>
      </w:rPr>
      <w:fldChar w:fldCharType="end"/>
    </w:r>
  </w:p>
  <w:p w:rsidR="00387D83" w:rsidRPr="002F3965" w:rsidRDefault="00387D83">
    <w:pPr>
      <w:pStyle w:val="Footer"/>
      <w:jc w:val="right"/>
      <w:rPr>
        <w:rFonts w:ascii="Calibri" w:hAnsi="Calibri"/>
        <w:sz w:val="20"/>
        <w:szCs w:val="20"/>
      </w:rPr>
    </w:pPr>
    <w:r w:rsidRPr="002F3965">
      <w:rPr>
        <w:rFonts w:ascii="Calibri" w:hAnsi="Calibri"/>
        <w:bCs/>
        <w:sz w:val="20"/>
        <w:szCs w:val="20"/>
      </w:rPr>
      <w:t>Annex</w:t>
    </w:r>
    <w:r>
      <w:rPr>
        <w:rFonts w:ascii="Calibri" w:hAnsi="Calibri"/>
        <w:bCs/>
        <w:sz w:val="20"/>
        <w:szCs w:val="20"/>
      </w:rPr>
      <w:t xml:space="preserve"> 8 </w:t>
    </w:r>
  </w:p>
  <w:p w:rsidR="00387D83" w:rsidRDefault="00387D83">
    <w:pPr>
      <w:pStyle w:val="Footer"/>
    </w:pPr>
  </w:p>
  <w:p w:rsidR="00387D83" w:rsidRDefault="0038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DE" w:rsidRDefault="00C453DE" w:rsidP="00581022">
      <w:r>
        <w:separator/>
      </w:r>
    </w:p>
  </w:footnote>
  <w:footnote w:type="continuationSeparator" w:id="0">
    <w:p w:rsidR="00C453DE" w:rsidRDefault="00C453DE" w:rsidP="0058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F7A"/>
    <w:multiLevelType w:val="multilevel"/>
    <w:tmpl w:val="412CC42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6D9954C0"/>
    <w:multiLevelType w:val="hybridMultilevel"/>
    <w:tmpl w:val="3A428672"/>
    <w:lvl w:ilvl="0" w:tplc="5CC8DE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C"/>
    <w:rsid w:val="000047CB"/>
    <w:rsid w:val="00011447"/>
    <w:rsid w:val="00012EDA"/>
    <w:rsid w:val="00020553"/>
    <w:rsid w:val="0004411E"/>
    <w:rsid w:val="00050F65"/>
    <w:rsid w:val="0005112C"/>
    <w:rsid w:val="0006746F"/>
    <w:rsid w:val="00072298"/>
    <w:rsid w:val="00097FF3"/>
    <w:rsid w:val="000A2D47"/>
    <w:rsid w:val="000E5A7C"/>
    <w:rsid w:val="001267B3"/>
    <w:rsid w:val="001546F0"/>
    <w:rsid w:val="0019296D"/>
    <w:rsid w:val="001A4D13"/>
    <w:rsid w:val="001D71AF"/>
    <w:rsid w:val="001F1152"/>
    <w:rsid w:val="001F3853"/>
    <w:rsid w:val="00204074"/>
    <w:rsid w:val="00214BAF"/>
    <w:rsid w:val="00237BF5"/>
    <w:rsid w:val="0026585B"/>
    <w:rsid w:val="0029256C"/>
    <w:rsid w:val="002B279E"/>
    <w:rsid w:val="002C2287"/>
    <w:rsid w:val="002D3F02"/>
    <w:rsid w:val="002F3965"/>
    <w:rsid w:val="00303485"/>
    <w:rsid w:val="00325BB7"/>
    <w:rsid w:val="00334A0D"/>
    <w:rsid w:val="00335A48"/>
    <w:rsid w:val="00364E07"/>
    <w:rsid w:val="003867BB"/>
    <w:rsid w:val="00387D83"/>
    <w:rsid w:val="00392268"/>
    <w:rsid w:val="003A50A4"/>
    <w:rsid w:val="003E7031"/>
    <w:rsid w:val="00421595"/>
    <w:rsid w:val="004461D5"/>
    <w:rsid w:val="00450552"/>
    <w:rsid w:val="004666C6"/>
    <w:rsid w:val="00467D86"/>
    <w:rsid w:val="0047154F"/>
    <w:rsid w:val="004810A9"/>
    <w:rsid w:val="004A0EC5"/>
    <w:rsid w:val="004A7AA6"/>
    <w:rsid w:val="004C6FAF"/>
    <w:rsid w:val="004D34FB"/>
    <w:rsid w:val="004D38E1"/>
    <w:rsid w:val="00542388"/>
    <w:rsid w:val="00560421"/>
    <w:rsid w:val="0056050B"/>
    <w:rsid w:val="005754F8"/>
    <w:rsid w:val="00581022"/>
    <w:rsid w:val="005B5861"/>
    <w:rsid w:val="005F52D5"/>
    <w:rsid w:val="005F59E4"/>
    <w:rsid w:val="005F67ED"/>
    <w:rsid w:val="00610A13"/>
    <w:rsid w:val="006267A8"/>
    <w:rsid w:val="00646F93"/>
    <w:rsid w:val="0064762A"/>
    <w:rsid w:val="00674D5A"/>
    <w:rsid w:val="00684B89"/>
    <w:rsid w:val="006B5335"/>
    <w:rsid w:val="006C2AB2"/>
    <w:rsid w:val="006C4C9A"/>
    <w:rsid w:val="006D2141"/>
    <w:rsid w:val="006F3572"/>
    <w:rsid w:val="00721C7B"/>
    <w:rsid w:val="007373F5"/>
    <w:rsid w:val="00744D8E"/>
    <w:rsid w:val="007846EA"/>
    <w:rsid w:val="007B0A5C"/>
    <w:rsid w:val="007D012F"/>
    <w:rsid w:val="007D2109"/>
    <w:rsid w:val="007D5145"/>
    <w:rsid w:val="007F71D9"/>
    <w:rsid w:val="00840942"/>
    <w:rsid w:val="0084620A"/>
    <w:rsid w:val="00871593"/>
    <w:rsid w:val="00881948"/>
    <w:rsid w:val="0088525A"/>
    <w:rsid w:val="00887830"/>
    <w:rsid w:val="008B41F1"/>
    <w:rsid w:val="008B564C"/>
    <w:rsid w:val="008F5323"/>
    <w:rsid w:val="00902FEC"/>
    <w:rsid w:val="0090734C"/>
    <w:rsid w:val="00917711"/>
    <w:rsid w:val="00937FBB"/>
    <w:rsid w:val="00942462"/>
    <w:rsid w:val="0095057D"/>
    <w:rsid w:val="00955931"/>
    <w:rsid w:val="009718DB"/>
    <w:rsid w:val="00977C09"/>
    <w:rsid w:val="00982758"/>
    <w:rsid w:val="00985F62"/>
    <w:rsid w:val="009C42C9"/>
    <w:rsid w:val="009D1767"/>
    <w:rsid w:val="009E2F91"/>
    <w:rsid w:val="00A00BA4"/>
    <w:rsid w:val="00A125DC"/>
    <w:rsid w:val="00A206FC"/>
    <w:rsid w:val="00A21B1E"/>
    <w:rsid w:val="00A431CB"/>
    <w:rsid w:val="00A46C77"/>
    <w:rsid w:val="00A621A7"/>
    <w:rsid w:val="00A75A1D"/>
    <w:rsid w:val="00A861DA"/>
    <w:rsid w:val="00A90190"/>
    <w:rsid w:val="00AB21AC"/>
    <w:rsid w:val="00AE1D1C"/>
    <w:rsid w:val="00AF02E7"/>
    <w:rsid w:val="00AF0AD7"/>
    <w:rsid w:val="00B01920"/>
    <w:rsid w:val="00B06022"/>
    <w:rsid w:val="00B17A82"/>
    <w:rsid w:val="00B539CD"/>
    <w:rsid w:val="00B67244"/>
    <w:rsid w:val="00B82765"/>
    <w:rsid w:val="00BB75DA"/>
    <w:rsid w:val="00BC3C61"/>
    <w:rsid w:val="00C036E5"/>
    <w:rsid w:val="00C22591"/>
    <w:rsid w:val="00C453DE"/>
    <w:rsid w:val="00C945F9"/>
    <w:rsid w:val="00CD1A33"/>
    <w:rsid w:val="00D0575A"/>
    <w:rsid w:val="00D42097"/>
    <w:rsid w:val="00D42A80"/>
    <w:rsid w:val="00D70A11"/>
    <w:rsid w:val="00D84747"/>
    <w:rsid w:val="00DC17E8"/>
    <w:rsid w:val="00DC3588"/>
    <w:rsid w:val="00E12518"/>
    <w:rsid w:val="00E257D2"/>
    <w:rsid w:val="00E54514"/>
    <w:rsid w:val="00E5691F"/>
    <w:rsid w:val="00E62B21"/>
    <w:rsid w:val="00E803F9"/>
    <w:rsid w:val="00E95E17"/>
    <w:rsid w:val="00EB03E3"/>
    <w:rsid w:val="00EB2F23"/>
    <w:rsid w:val="00EB3066"/>
    <w:rsid w:val="00EE0BF9"/>
    <w:rsid w:val="00EE334A"/>
    <w:rsid w:val="00EF2D04"/>
    <w:rsid w:val="00F07B17"/>
    <w:rsid w:val="00F24BAA"/>
    <w:rsid w:val="00F34081"/>
    <w:rsid w:val="00F413AA"/>
    <w:rsid w:val="00F514B5"/>
    <w:rsid w:val="00F540C7"/>
    <w:rsid w:val="00F734B8"/>
    <w:rsid w:val="00FA366C"/>
    <w:rsid w:val="00FA3BFD"/>
    <w:rsid w:val="00FB003C"/>
    <w:rsid w:val="00FB404D"/>
    <w:rsid w:val="00FC2B4A"/>
    <w:rsid w:val="00FE2A38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2AC16C-6E82-4710-A0BE-09BC335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  <w:rPr>
      <w:rFonts w:eastAsia="Calibr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0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  <w:rPr>
      <w:rFonts w:eastAsia="Calibr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02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37FB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eastAsia="Calibri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B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subject/>
  <dc:creator>MRAA</dc:creator>
  <cp:keywords/>
  <dc:description/>
  <cp:lastModifiedBy>Maria Regina N. Cenino</cp:lastModifiedBy>
  <cp:revision>2</cp:revision>
  <cp:lastPrinted>2018-05-25T11:46:00Z</cp:lastPrinted>
  <dcterms:created xsi:type="dcterms:W3CDTF">2018-05-25T11:46:00Z</dcterms:created>
  <dcterms:modified xsi:type="dcterms:W3CDTF">2018-05-25T11:46:00Z</dcterms:modified>
</cp:coreProperties>
</file>