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8" w:rsidRPr="008C6E8B" w:rsidRDefault="00866D58" w:rsidP="005E6631">
      <w:pPr>
        <w:pStyle w:val="NoSpacing"/>
        <w:jc w:val="center"/>
        <w:rPr>
          <w:rFonts w:ascii="Arial" w:hAnsi="Arial" w:cs="Arial"/>
          <w:b/>
          <w:sz w:val="20"/>
        </w:rPr>
      </w:pPr>
      <w:r w:rsidRPr="008C6E8B">
        <w:rPr>
          <w:rFonts w:ascii="Arial" w:hAnsi="Arial" w:cs="Arial"/>
          <w:b/>
          <w:sz w:val="20"/>
        </w:rPr>
        <w:t xml:space="preserve">ANNEX </w:t>
      </w:r>
      <w:r>
        <w:rPr>
          <w:rFonts w:ascii="Arial" w:hAnsi="Arial" w:cs="Arial"/>
          <w:b/>
          <w:sz w:val="20"/>
        </w:rPr>
        <w:t>3B</w:t>
      </w:r>
      <w:r w:rsidRPr="008C6E8B">
        <w:rPr>
          <w:rFonts w:ascii="Arial" w:hAnsi="Arial" w:cs="Arial"/>
          <w:b/>
          <w:sz w:val="20"/>
        </w:rPr>
        <w:t>:</w:t>
      </w:r>
    </w:p>
    <w:p w:rsidR="00866D58" w:rsidRPr="005E6631" w:rsidRDefault="00866D58" w:rsidP="00AC6C68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MODIFIED FORM A1-</w:t>
      </w:r>
      <w:r w:rsidRPr="005E6631">
        <w:rPr>
          <w:rFonts w:ascii="Arial" w:hAnsi="Arial" w:cs="Arial"/>
          <w:b/>
          <w:sz w:val="24"/>
        </w:rPr>
        <w:t>DETAILS OF BUREAU/OFFICE PERFORMANCE REPORT</w:t>
      </w:r>
    </w:p>
    <w:p w:rsidR="00866D58" w:rsidRPr="004A3C10" w:rsidRDefault="00866D58" w:rsidP="00AC6C68">
      <w:pPr>
        <w:pStyle w:val="NoSpacing"/>
        <w:jc w:val="center"/>
        <w:rPr>
          <w:rFonts w:ascii="Arial" w:hAnsi="Arial" w:cs="Arial"/>
          <w:b/>
          <w:sz w:val="18"/>
        </w:rPr>
      </w:pPr>
    </w:p>
    <w:p w:rsidR="00866D58" w:rsidRPr="004A3C10" w:rsidRDefault="00866D58" w:rsidP="00AC6C68">
      <w:pPr>
        <w:pStyle w:val="NoSpacing"/>
        <w:numPr>
          <w:ilvl w:val="0"/>
          <w:numId w:val="4"/>
        </w:numPr>
        <w:rPr>
          <w:rFonts w:ascii="Arial" w:hAnsi="Arial" w:cs="Arial"/>
          <w:sz w:val="28"/>
        </w:rPr>
      </w:pPr>
      <w:r w:rsidRPr="004A3C10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Department/</w:t>
      </w:r>
      <w:r w:rsidRPr="004A3C10">
        <w:rPr>
          <w:rFonts w:ascii="Arial" w:hAnsi="Arial" w:cs="Arial"/>
          <w:b/>
        </w:rPr>
        <w:t xml:space="preserve">Agency: </w:t>
      </w:r>
      <w:r w:rsidRPr="004A3C10">
        <w:rPr>
          <w:rFonts w:ascii="Arial" w:hAnsi="Arial" w:cs="Arial"/>
          <w:b/>
          <w:sz w:val="28"/>
        </w:rPr>
        <w:t>______</w:t>
      </w:r>
      <w:r>
        <w:rPr>
          <w:rFonts w:ascii="Arial" w:hAnsi="Arial" w:cs="Arial"/>
          <w:b/>
          <w:sz w:val="28"/>
        </w:rPr>
        <w:t>_______________________________________________________</w:t>
      </w:r>
    </w:p>
    <w:p w:rsidR="00866D58" w:rsidRPr="004A3C10" w:rsidRDefault="00866D58" w:rsidP="00AC6C68">
      <w:pPr>
        <w:pStyle w:val="NoSpacing"/>
        <w:ind w:left="360"/>
        <w:rPr>
          <w:rFonts w:ascii="Arial" w:hAnsi="Arial" w:cs="Arial"/>
          <w:sz w:val="28"/>
        </w:rPr>
      </w:pPr>
    </w:p>
    <w:p w:rsidR="00866D58" w:rsidRDefault="00866D58" w:rsidP="00AC6C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  <w:b/>
        </w:rPr>
        <w:t>Name of Service</w:t>
      </w:r>
      <w:r w:rsidRPr="00B356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_________________________________________________________________________________________</w:t>
      </w:r>
    </w:p>
    <w:p w:rsidR="00866D58" w:rsidRDefault="00866D58" w:rsidP="00AC6C68">
      <w:pPr>
        <w:pStyle w:val="NoSpacing"/>
      </w:pPr>
    </w:p>
    <w:p w:rsidR="00866D58" w:rsidRDefault="00866D58" w:rsidP="00AC6C68">
      <w:pPr>
        <w:pStyle w:val="NoSpacing"/>
        <w:rPr>
          <w:b/>
        </w:rPr>
      </w:pPr>
      <w:r>
        <w:rPr>
          <w:rFonts w:ascii="Arial" w:hAnsi="Arial" w:cs="Arial"/>
        </w:rPr>
        <w:t xml:space="preserve">(3) </w:t>
      </w:r>
      <w:r w:rsidRPr="008D394D">
        <w:rPr>
          <w:rFonts w:ascii="Arial" w:hAnsi="Arial" w:cs="Arial"/>
          <w:b/>
        </w:rPr>
        <w:t>Responsible Delivery Units / Processing Units:</w:t>
      </w:r>
      <w:r w:rsidRPr="008D394D">
        <w:rPr>
          <w:b/>
        </w:rPr>
        <w:t xml:space="preserve"> </w:t>
      </w:r>
      <w:r>
        <w:rPr>
          <w:b/>
        </w:rPr>
        <w:t>_______________________________________________________________________</w:t>
      </w:r>
    </w:p>
    <w:p w:rsidR="00866D58" w:rsidRDefault="00866D58" w:rsidP="00AC6C68">
      <w:pPr>
        <w:pStyle w:val="NoSpacing"/>
        <w:rPr>
          <w:b/>
        </w:rPr>
      </w:pPr>
    </w:p>
    <w:p w:rsidR="00866D58" w:rsidRDefault="00866D58" w:rsidP="00AC6C68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866D58" w:rsidRDefault="00866D58" w:rsidP="00AC6C68">
      <w:pPr>
        <w:pStyle w:val="NoSpacing"/>
        <w:rPr>
          <w:b/>
        </w:rPr>
      </w:pPr>
    </w:p>
    <w:tbl>
      <w:tblPr>
        <w:tblW w:w="13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1"/>
        <w:gridCol w:w="1882"/>
        <w:gridCol w:w="2268"/>
        <w:gridCol w:w="2410"/>
        <w:gridCol w:w="2267"/>
      </w:tblGrid>
      <w:tr w:rsidR="00866D58" w:rsidRPr="007760EC">
        <w:tc>
          <w:tcPr>
            <w:tcW w:w="4781" w:type="dxa"/>
            <w:vAlign w:val="center"/>
          </w:tcPr>
          <w:p w:rsidR="00866D58" w:rsidRPr="007760EC" w:rsidRDefault="00866D58" w:rsidP="007760EC">
            <w:pPr>
              <w:pStyle w:val="NoSpacing"/>
              <w:ind w:left="720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Criteria</w:t>
            </w:r>
          </w:p>
          <w:p w:rsidR="00866D58" w:rsidRPr="007760EC" w:rsidRDefault="00866D58" w:rsidP="007760EC">
            <w:pPr>
              <w:pStyle w:val="NoSpacing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D9D9D9"/>
            <w:vAlign w:val="center"/>
          </w:tcPr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 xml:space="preserve">Current </w:t>
            </w:r>
          </w:p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Status</w:t>
            </w:r>
          </w:p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4"/>
              </w:rPr>
              <w:t>(4)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Target Improvement</w:t>
            </w:r>
          </w:p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6"/>
              </w:rPr>
              <w:t>(5)</w:t>
            </w:r>
          </w:p>
        </w:tc>
        <w:tc>
          <w:tcPr>
            <w:tcW w:w="2410" w:type="dxa"/>
            <w:shd w:val="clear" w:color="auto" w:fill="D9D9D9"/>
          </w:tcPr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Actual Improvement</w:t>
            </w:r>
          </w:p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6"/>
              </w:rPr>
              <w:t>(6)</w:t>
            </w:r>
          </w:p>
        </w:tc>
        <w:tc>
          <w:tcPr>
            <w:tcW w:w="2267" w:type="dxa"/>
            <w:shd w:val="clear" w:color="auto" w:fill="D9D9D9"/>
          </w:tcPr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Remarks</w:t>
            </w:r>
          </w:p>
          <w:p w:rsidR="00866D58" w:rsidRPr="007760EC" w:rsidRDefault="00866D58" w:rsidP="007760EC">
            <w:pPr>
              <w:pStyle w:val="NoSpacing"/>
              <w:jc w:val="center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6"/>
              </w:rPr>
              <w:t>(7)</w:t>
            </w: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Number of Steps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__%  reduction of number of steps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Transaction Costs incurred by the transacting public/client</w:t>
            </w:r>
          </w:p>
        </w:tc>
        <w:tc>
          <w:tcPr>
            <w:tcW w:w="6560" w:type="dxa"/>
            <w:gridSpan w:val="3"/>
            <w:shd w:val="clear" w:color="auto" w:fill="D9D9D9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D9D9D9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Fees Paid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__%  reduction of fees paid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Other Transaction Fees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__%  reduction of other transaction fees paid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Substantive Compliance Cost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__%  reduction of substantive compliance cost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Number of Signatures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Reduce to three (3) signatures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Number of Required Documents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Reduction of required documents, OR simplification of forms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Turnaround Time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  <w:sz w:val="18"/>
              </w:rPr>
              <w:t>50% reduction of turnaround time, and complete the transaction within 15 days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  <w:tr w:rsidR="00866D58" w:rsidRPr="007760EC">
        <w:tc>
          <w:tcPr>
            <w:tcW w:w="4781" w:type="dxa"/>
          </w:tcPr>
          <w:p w:rsidR="00866D58" w:rsidRPr="007760EC" w:rsidRDefault="00866D58" w:rsidP="007760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60EC">
              <w:rPr>
                <w:rFonts w:ascii="Arial" w:hAnsi="Arial" w:cs="Arial"/>
              </w:rPr>
              <w:t>Client/Citizen Satisfaction Results</w:t>
            </w:r>
          </w:p>
        </w:tc>
        <w:tc>
          <w:tcPr>
            <w:tcW w:w="1882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6D58" w:rsidRPr="007760EC" w:rsidRDefault="00866D58" w:rsidP="006B09EB">
            <w:pPr>
              <w:pStyle w:val="NoSpacing"/>
              <w:rPr>
                <w:rFonts w:ascii="Arial" w:hAnsi="Arial" w:cs="Arial"/>
                <w:sz w:val="18"/>
              </w:rPr>
            </w:pPr>
            <w:r w:rsidRPr="007760EC">
              <w:rPr>
                <w:rFonts w:ascii="Arial" w:hAnsi="Arial" w:cs="Arial"/>
                <w:sz w:val="18"/>
              </w:rPr>
              <w:t>Citizen/Client Satisfaction Rating</w:t>
            </w:r>
          </w:p>
        </w:tc>
        <w:tc>
          <w:tcPr>
            <w:tcW w:w="2410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866D58" w:rsidRPr="007760EC" w:rsidRDefault="00866D58" w:rsidP="003F06C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66D58" w:rsidRDefault="00866D58" w:rsidP="006B09EB">
      <w:pPr>
        <w:pStyle w:val="NoSpacing"/>
        <w:rPr>
          <w:rFonts w:ascii="Arial" w:hAnsi="Arial" w:cs="Arial"/>
          <w:b/>
        </w:rPr>
      </w:pPr>
      <w:r w:rsidRPr="00166BBB">
        <w:rPr>
          <w:rFonts w:ascii="Arial" w:hAnsi="Arial" w:cs="Arial"/>
          <w:i/>
          <w:sz w:val="28"/>
        </w:rPr>
        <w:t>*</w:t>
      </w:r>
      <w:r w:rsidRPr="00166BBB">
        <w:rPr>
          <w:rFonts w:ascii="Arial" w:hAnsi="Arial" w:cs="Arial"/>
          <w:i/>
          <w:sz w:val="20"/>
          <w:szCs w:val="18"/>
        </w:rPr>
        <w:t>Departments/</w:t>
      </w:r>
      <w:r w:rsidRPr="00166BBB">
        <w:rPr>
          <w:rFonts w:ascii="Arial" w:hAnsi="Arial" w:cs="Arial"/>
          <w:i/>
          <w:sz w:val="20"/>
        </w:rPr>
        <w:t xml:space="preserve">Agencies may reproduce this sheet for each </w:t>
      </w:r>
      <w:r>
        <w:rPr>
          <w:rFonts w:ascii="Arial" w:hAnsi="Arial" w:cs="Arial"/>
          <w:i/>
          <w:sz w:val="20"/>
        </w:rPr>
        <w:t xml:space="preserve">critical </w:t>
      </w:r>
      <w:r w:rsidRPr="00166BBB">
        <w:rPr>
          <w:rFonts w:ascii="Arial" w:hAnsi="Arial" w:cs="Arial"/>
          <w:i/>
          <w:sz w:val="20"/>
        </w:rPr>
        <w:t>service as needed</w:t>
      </w:r>
      <w:r>
        <w:rPr>
          <w:rFonts w:ascii="Arial" w:hAnsi="Arial" w:cs="Arial"/>
          <w:i/>
          <w:sz w:val="20"/>
        </w:rPr>
        <w:t>.</w:t>
      </w:r>
    </w:p>
    <w:p w:rsidR="00866D58" w:rsidRDefault="00866D58" w:rsidP="00AC6C68">
      <w:pPr>
        <w:pStyle w:val="NoSpacing"/>
      </w:pPr>
    </w:p>
    <w:p w:rsidR="00866D58" w:rsidRDefault="00866D58" w:rsidP="00AC6C68">
      <w:pPr>
        <w:pStyle w:val="NoSpacing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6pt;margin-top:5.8pt;width:309.6pt;height:105.9pt;z-index:251658240;visibility:visible" filled="f" stroked="f">
            <v:textbox style="mso-fit-shape-to-text:t">
              <w:txbxContent>
                <w:p w:rsidR="00866D58" w:rsidRPr="005E6631" w:rsidRDefault="00866D58" w:rsidP="00AC6C68">
                  <w:pPr>
                    <w:ind w:left="720" w:hanging="436"/>
                    <w:rPr>
                      <w:rFonts w:ascii="Arial" w:hAnsi="Arial" w:cs="Arial"/>
                      <w:b/>
                    </w:rPr>
                  </w:pPr>
                  <w:r w:rsidRPr="005E6631">
                    <w:rPr>
                      <w:rFonts w:ascii="Arial" w:hAnsi="Arial" w:cs="Arial"/>
                      <w:b/>
                    </w:rPr>
                    <w:t>Prepared by  :_______________________________</w:t>
                  </w:r>
                </w:p>
                <w:p w:rsidR="00866D58" w:rsidRPr="005E6631" w:rsidRDefault="00866D58" w:rsidP="00AC6C68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</w:t>
                  </w:r>
                  <w:r w:rsidRPr="005E6631">
                    <w:rPr>
                      <w:sz w:val="2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Name of Officer / Designation </w:t>
                  </w:r>
                  <w:r w:rsidRPr="005E6631">
                    <w:rPr>
                      <w:rFonts w:ascii="Arial" w:hAnsi="Arial" w:cs="Arial"/>
                      <w:b/>
                      <w:sz w:val="20"/>
                    </w:rPr>
                    <w:t>/ Date</w:t>
                  </w:r>
                </w:p>
                <w:p w:rsidR="00866D58" w:rsidRPr="005E6631" w:rsidRDefault="00866D58" w:rsidP="00AC6C68">
                  <w:pPr>
                    <w:rPr>
                      <w:rFonts w:ascii="Arial" w:hAnsi="Arial" w:cs="Arial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284.4pt;margin-top:5.8pt;width:380.4pt;height:105.9pt;z-index:251659264;visibility:visible" filled="f" stroked="f">
            <v:textbox style="mso-fit-shape-to-text:t">
              <w:txbxContent>
                <w:p w:rsidR="00866D58" w:rsidRPr="005E6631" w:rsidRDefault="00866D58" w:rsidP="00AC6C68">
                  <w:pPr>
                    <w:ind w:left="720" w:hanging="436"/>
                    <w:rPr>
                      <w:rFonts w:ascii="Arial" w:hAnsi="Arial" w:cs="Arial"/>
                      <w:b/>
                    </w:rPr>
                  </w:pPr>
                  <w:r w:rsidRPr="005E6631">
                    <w:rPr>
                      <w:rFonts w:ascii="Arial" w:hAnsi="Arial" w:cs="Arial"/>
                      <w:b/>
                    </w:rPr>
                    <w:t>Approved by : __________________________________</w:t>
                  </w:r>
                </w:p>
                <w:p w:rsidR="00866D58" w:rsidRPr="005E6631" w:rsidRDefault="00866D58" w:rsidP="00AC6C68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E6631">
                    <w:rPr>
                      <w:sz w:val="28"/>
                    </w:rPr>
                    <w:tab/>
                  </w:r>
                  <w:r w:rsidRPr="005E6631">
                    <w:rPr>
                      <w:sz w:val="28"/>
                    </w:rPr>
                    <w:tab/>
                    <w:t xml:space="preserve">    </w:t>
                  </w:r>
                  <w:r w:rsidRPr="005E6631">
                    <w:rPr>
                      <w:rFonts w:ascii="Arial" w:hAnsi="Arial" w:cs="Arial"/>
                      <w:b/>
                      <w:sz w:val="20"/>
                    </w:rPr>
                    <w:t>Department Secretary/Agency Head / Date</w:t>
                  </w:r>
                </w:p>
              </w:txbxContent>
            </v:textbox>
          </v:shape>
        </w:pict>
      </w:r>
    </w:p>
    <w:p w:rsidR="00866D58" w:rsidRDefault="00866D58" w:rsidP="00AC6C68">
      <w:pPr>
        <w:pStyle w:val="NoSpacing"/>
      </w:pPr>
    </w:p>
    <w:p w:rsidR="00866D58" w:rsidRDefault="00866D58" w:rsidP="00AC6C68">
      <w:pPr>
        <w:pStyle w:val="NoSpacing"/>
      </w:pPr>
    </w:p>
    <w:p w:rsidR="00866D58" w:rsidRDefault="00866D58" w:rsidP="00AC6C68">
      <w:pPr>
        <w:pStyle w:val="NoSpacing"/>
      </w:pPr>
    </w:p>
    <w:p w:rsidR="00866D58" w:rsidRDefault="00866D58" w:rsidP="00AC6C68">
      <w:pPr>
        <w:pStyle w:val="NoSpacing"/>
        <w:jc w:val="center"/>
        <w:rPr>
          <w:rFonts w:ascii="Arial" w:hAnsi="Arial" w:cs="Arial"/>
          <w:b/>
        </w:rPr>
        <w:sectPr w:rsidR="00866D58" w:rsidSect="005E6631">
          <w:footerReference w:type="default" r:id="rId7"/>
          <w:pgSz w:w="15840" w:h="12240" w:orient="landscape"/>
          <w:pgMar w:top="567" w:right="709" w:bottom="1080" w:left="1440" w:header="709" w:footer="630" w:gutter="0"/>
          <w:cols w:space="708"/>
          <w:docGrid w:linePitch="360"/>
        </w:sectPr>
      </w:pPr>
    </w:p>
    <w:p w:rsidR="00866D58" w:rsidRPr="004A3C10" w:rsidRDefault="00866D58" w:rsidP="00AC6C68">
      <w:pPr>
        <w:pStyle w:val="NoSpacing"/>
        <w:jc w:val="center"/>
        <w:rPr>
          <w:rFonts w:ascii="Arial" w:hAnsi="Arial" w:cs="Arial"/>
          <w:b/>
        </w:rPr>
      </w:pPr>
      <w:r w:rsidRPr="004A3C10">
        <w:rPr>
          <w:rFonts w:ascii="Arial" w:hAnsi="Arial" w:cs="Arial"/>
          <w:b/>
        </w:rPr>
        <w:t>GUIDELINE ON ACCOMPLISHING THE</w:t>
      </w:r>
    </w:p>
    <w:p w:rsidR="00866D58" w:rsidRDefault="00866D58" w:rsidP="00AC6C6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MODIFIED FORM A1- DETAILS OF BUREAU/OFFICE </w:t>
      </w:r>
      <w:bookmarkStart w:id="0" w:name="_GoBack"/>
      <w:bookmarkEnd w:id="0"/>
      <w:r>
        <w:rPr>
          <w:rFonts w:ascii="Arial" w:hAnsi="Arial" w:cs="Arial"/>
          <w:b/>
        </w:rPr>
        <w:t>PERFORMANCE REPORT</w:t>
      </w:r>
    </w:p>
    <w:p w:rsidR="00866D58" w:rsidRPr="004A3C10" w:rsidRDefault="00866D58" w:rsidP="00AC6C68">
      <w:pPr>
        <w:pStyle w:val="NoSpacing"/>
        <w:jc w:val="center"/>
        <w:rPr>
          <w:rFonts w:ascii="Arial" w:hAnsi="Arial" w:cs="Arial"/>
          <w:b/>
        </w:rPr>
      </w:pPr>
    </w:p>
    <w:p w:rsidR="00866D58" w:rsidRDefault="00866D58" w:rsidP="00AC6C68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</w:t>
      </w:r>
      <w:r w:rsidRPr="00185437">
        <w:rPr>
          <w:rFonts w:ascii="Arial" w:hAnsi="Arial" w:cs="Arial"/>
          <w:b/>
          <w:sz w:val="20"/>
          <w:u w:val="single"/>
        </w:rPr>
        <w:t>name of the department/agency</w:t>
      </w:r>
      <w:r>
        <w:rPr>
          <w:rFonts w:ascii="Arial" w:hAnsi="Arial" w:cs="Arial"/>
          <w:sz w:val="20"/>
        </w:rPr>
        <w:t xml:space="preserve">. </w:t>
      </w:r>
    </w:p>
    <w:p w:rsidR="00866D58" w:rsidRPr="00AA5ADB" w:rsidRDefault="00866D58" w:rsidP="00AC6C68">
      <w:pPr>
        <w:pStyle w:val="NoSpacing"/>
        <w:ind w:left="905" w:firstLine="60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</w:t>
      </w:r>
      <w:r w:rsidRPr="00185437">
        <w:rPr>
          <w:rFonts w:ascii="Arial" w:hAnsi="Arial" w:cs="Arial"/>
          <w:b/>
          <w:sz w:val="20"/>
          <w:u w:val="single"/>
        </w:rPr>
        <w:t>name of the frontline / non-frontline service</w:t>
      </w:r>
      <w:r>
        <w:rPr>
          <w:rFonts w:ascii="Arial" w:hAnsi="Arial" w:cs="Arial"/>
          <w:sz w:val="20"/>
        </w:rPr>
        <w:t>. This form is used to present each of the critical services. Departments/Agencies shall reproduce this form based on the number of critical services that the department/agency provides.</w:t>
      </w:r>
    </w:p>
    <w:p w:rsidR="00866D58" w:rsidRDefault="00866D58" w:rsidP="00AC6C68">
      <w:pPr>
        <w:pStyle w:val="NoSpacing"/>
        <w:ind w:left="360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</w:t>
      </w:r>
      <w:r w:rsidRPr="00185437">
        <w:rPr>
          <w:rFonts w:ascii="Arial" w:hAnsi="Arial" w:cs="Arial"/>
          <w:b/>
          <w:sz w:val="20"/>
          <w:u w:val="single"/>
        </w:rPr>
        <w:t>bureaus/offices/delivery units/processing units</w:t>
      </w:r>
      <w:r>
        <w:rPr>
          <w:rFonts w:ascii="Arial" w:hAnsi="Arial" w:cs="Arial"/>
          <w:sz w:val="20"/>
        </w:rPr>
        <w:t xml:space="preserve"> responsible in the processing, delivery and completion of the critical service. </w:t>
      </w:r>
    </w:p>
    <w:p w:rsidR="00866D58" w:rsidRDefault="00866D58" w:rsidP="00AC6C68">
      <w:pPr>
        <w:pStyle w:val="NoSpacing"/>
        <w:ind w:left="360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</w:t>
      </w:r>
      <w:r w:rsidRPr="00185437">
        <w:rPr>
          <w:rFonts w:ascii="Arial" w:hAnsi="Arial" w:cs="Arial"/>
          <w:b/>
          <w:sz w:val="20"/>
          <w:u w:val="single"/>
        </w:rPr>
        <w:t>current status/baseline information</w:t>
      </w:r>
      <w:r>
        <w:rPr>
          <w:rFonts w:ascii="Arial" w:hAnsi="Arial" w:cs="Arial"/>
          <w:sz w:val="20"/>
        </w:rPr>
        <w:t xml:space="preserve"> of each applicable criteria for every critical service, as follows:</w:t>
      </w:r>
    </w:p>
    <w:p w:rsidR="00866D58" w:rsidRDefault="00866D58" w:rsidP="00AC6C68">
      <w:pPr>
        <w:pStyle w:val="NoSpacing"/>
        <w:ind w:left="1440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numPr>
          <w:ilvl w:val="1"/>
          <w:numId w:val="3"/>
        </w:numPr>
        <w:ind w:left="785" w:hanging="359"/>
        <w:jc w:val="both"/>
        <w:rPr>
          <w:rFonts w:ascii="Arial" w:hAnsi="Arial" w:cs="Arial"/>
          <w:sz w:val="20"/>
        </w:rPr>
      </w:pPr>
      <w:r w:rsidRPr="00185437">
        <w:rPr>
          <w:rFonts w:ascii="Arial" w:hAnsi="Arial" w:cs="Arial"/>
          <w:b/>
          <w:sz w:val="20"/>
        </w:rPr>
        <w:t>Number of Steps</w:t>
      </w:r>
      <w:r>
        <w:rPr>
          <w:rFonts w:ascii="Arial" w:hAnsi="Arial" w:cs="Arial"/>
          <w:sz w:val="20"/>
        </w:rPr>
        <w:t xml:space="preserve"> - required number of steps to complete the critical service.</w:t>
      </w:r>
    </w:p>
    <w:p w:rsidR="00866D58" w:rsidRDefault="00866D58" w:rsidP="00AC6C68">
      <w:pPr>
        <w:pStyle w:val="NoSpacing"/>
        <w:ind w:left="785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numPr>
          <w:ilvl w:val="1"/>
          <w:numId w:val="3"/>
        </w:numPr>
        <w:ind w:left="785" w:hanging="35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Transaction Cost</w:t>
      </w:r>
      <w:r>
        <w:rPr>
          <w:rFonts w:ascii="Arial" w:hAnsi="Arial" w:cs="Arial"/>
          <w:b/>
          <w:sz w:val="20"/>
        </w:rPr>
        <w:tab/>
      </w:r>
    </w:p>
    <w:p w:rsidR="00866D58" w:rsidRPr="008721A2" w:rsidRDefault="00866D58" w:rsidP="00AC6C68">
      <w:pPr>
        <w:pStyle w:val="NoSpacing"/>
        <w:numPr>
          <w:ilvl w:val="0"/>
          <w:numId w:val="1"/>
        </w:numPr>
        <w:ind w:hanging="229"/>
        <w:jc w:val="both"/>
        <w:rPr>
          <w:rFonts w:ascii="Arial" w:hAnsi="Arial" w:cs="Arial"/>
          <w:b/>
          <w:sz w:val="20"/>
        </w:rPr>
      </w:pPr>
      <w:r w:rsidRPr="008721A2">
        <w:rPr>
          <w:rFonts w:ascii="Arial" w:hAnsi="Arial" w:cs="Arial"/>
          <w:b/>
          <w:sz w:val="20"/>
        </w:rPr>
        <w:t>Fees Paid</w:t>
      </w:r>
      <w:r w:rsidRPr="008721A2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c</w:t>
      </w:r>
      <w:r w:rsidRPr="008721A2">
        <w:rPr>
          <w:rFonts w:ascii="Arial" w:hAnsi="Arial" w:cs="Arial"/>
          <w:sz w:val="20"/>
        </w:rPr>
        <w:t>osts incurred by citizen/client paid to government in availing the critical service.</w:t>
      </w:r>
    </w:p>
    <w:p w:rsidR="00866D58" w:rsidRPr="009B0C8D" w:rsidRDefault="00866D58" w:rsidP="00AC6C68">
      <w:pPr>
        <w:pStyle w:val="NoSpacing"/>
        <w:numPr>
          <w:ilvl w:val="0"/>
          <w:numId w:val="1"/>
        </w:numPr>
        <w:ind w:hanging="22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Transaction Fees</w:t>
      </w:r>
      <w:r>
        <w:rPr>
          <w:rFonts w:ascii="Arial" w:hAnsi="Arial" w:cs="Arial"/>
          <w:sz w:val="20"/>
        </w:rPr>
        <w:t xml:space="preserve"> - other costs paid in obtaining supporting information </w:t>
      </w:r>
      <w:r w:rsidRPr="008721A2">
        <w:rPr>
          <w:rFonts w:ascii="Arial" w:hAnsi="Arial" w:cs="Arial"/>
          <w:sz w:val="20"/>
        </w:rPr>
        <w:t>from another</w:t>
      </w:r>
      <w:r>
        <w:rPr>
          <w:rFonts w:ascii="Arial" w:hAnsi="Arial" w:cs="Arial"/>
          <w:b/>
          <w:sz w:val="20"/>
        </w:rPr>
        <w:t xml:space="preserve"> </w:t>
      </w:r>
      <w:r w:rsidRPr="008721A2">
        <w:rPr>
          <w:rFonts w:ascii="Arial" w:hAnsi="Arial" w:cs="Arial"/>
          <w:sz w:val="20"/>
        </w:rPr>
        <w:t>agency to secure required primary information.</w:t>
      </w:r>
    </w:p>
    <w:p w:rsidR="00866D58" w:rsidRPr="008721A2" w:rsidRDefault="00866D58" w:rsidP="00AC6C68">
      <w:pPr>
        <w:pStyle w:val="NoSpacing"/>
        <w:ind w:left="1080"/>
        <w:jc w:val="both"/>
        <w:rPr>
          <w:rFonts w:ascii="Arial" w:hAnsi="Arial" w:cs="Arial"/>
          <w:b/>
          <w:sz w:val="20"/>
        </w:rPr>
      </w:pPr>
    </w:p>
    <w:p w:rsidR="00866D58" w:rsidRDefault="00866D58" w:rsidP="00AC6C68">
      <w:pPr>
        <w:pStyle w:val="NoSpacing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 </w:t>
      </w:r>
      <w:r>
        <w:rPr>
          <w:rFonts w:ascii="Arial" w:hAnsi="Arial" w:cs="Arial"/>
          <w:b/>
          <w:sz w:val="20"/>
        </w:rPr>
        <w:t xml:space="preserve">Substantive Compliance Cost – </w:t>
      </w:r>
      <w:r>
        <w:rPr>
          <w:rFonts w:ascii="Arial" w:hAnsi="Arial" w:cs="Arial"/>
          <w:sz w:val="20"/>
        </w:rPr>
        <w:t>costs to target group for complying with a regulation.</w:t>
      </w:r>
    </w:p>
    <w:p w:rsidR="00866D58" w:rsidRDefault="00866D58" w:rsidP="00AC6C68">
      <w:pPr>
        <w:pStyle w:val="NoSpacing"/>
        <w:ind w:firstLine="426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b/>
          <w:sz w:val="20"/>
        </w:rPr>
        <w:t xml:space="preserve">Number of Signatures – </w:t>
      </w:r>
      <w:r>
        <w:rPr>
          <w:rFonts w:ascii="Arial" w:hAnsi="Arial" w:cs="Arial"/>
          <w:sz w:val="20"/>
        </w:rPr>
        <w:t>required number of signatures to complete each service/process, including initials</w:t>
      </w:r>
    </w:p>
    <w:p w:rsidR="00866D58" w:rsidRDefault="00866D58" w:rsidP="00AC6C68">
      <w:pPr>
        <w:pStyle w:val="NoSpacing"/>
        <w:ind w:left="709" w:hanging="283"/>
        <w:jc w:val="both"/>
        <w:rPr>
          <w:rFonts w:ascii="Arial" w:hAnsi="Arial" w:cs="Arial"/>
          <w:sz w:val="20"/>
        </w:rPr>
      </w:pPr>
    </w:p>
    <w:p w:rsidR="00866D58" w:rsidRDefault="00866D58" w:rsidP="00AC6C68">
      <w:pPr>
        <w:pStyle w:val="NoSpacing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e.  </w:t>
      </w:r>
      <w:r>
        <w:rPr>
          <w:rFonts w:ascii="Arial" w:hAnsi="Arial" w:cs="Arial"/>
          <w:b/>
          <w:sz w:val="20"/>
        </w:rPr>
        <w:t xml:space="preserve">Number of Required Documents – </w:t>
      </w:r>
      <w:r>
        <w:rPr>
          <w:rFonts w:ascii="Arial" w:hAnsi="Arial" w:cs="Arial"/>
          <w:sz w:val="20"/>
        </w:rPr>
        <w:t>total number of required documents to complete the service.</w:t>
      </w:r>
    </w:p>
    <w:p w:rsidR="00866D58" w:rsidRDefault="00866D58" w:rsidP="00AC6C68">
      <w:pPr>
        <w:pStyle w:val="NoSpacing"/>
        <w:ind w:left="851" w:hanging="425"/>
        <w:jc w:val="both"/>
        <w:rPr>
          <w:rFonts w:ascii="Arial" w:hAnsi="Arial" w:cs="Arial"/>
          <w:sz w:val="20"/>
        </w:rPr>
      </w:pPr>
    </w:p>
    <w:p w:rsidR="00866D58" w:rsidRPr="00143A92" w:rsidRDefault="00866D58" w:rsidP="00AC6C68">
      <w:pPr>
        <w:pStyle w:val="NoSpacing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f.  </w:t>
      </w:r>
      <w:r>
        <w:rPr>
          <w:rFonts w:ascii="Arial" w:hAnsi="Arial" w:cs="Arial"/>
          <w:b/>
          <w:sz w:val="20"/>
        </w:rPr>
        <w:t xml:space="preserve">Turnaround Time – </w:t>
      </w:r>
      <w:r>
        <w:rPr>
          <w:rFonts w:ascii="Arial" w:hAnsi="Arial" w:cs="Arial"/>
          <w:sz w:val="20"/>
        </w:rPr>
        <w:t>total time required, including the waiting and processing time, to complete the critical service.</w:t>
      </w:r>
    </w:p>
    <w:p w:rsidR="00866D58" w:rsidRDefault="00866D58" w:rsidP="00AC6C68">
      <w:pPr>
        <w:pStyle w:val="NoSpacing"/>
        <w:ind w:left="1494" w:hanging="599"/>
        <w:jc w:val="both"/>
        <w:rPr>
          <w:rFonts w:ascii="Arial" w:hAnsi="Arial" w:cs="Arial"/>
          <w:b/>
          <w:sz w:val="20"/>
        </w:rPr>
      </w:pPr>
    </w:p>
    <w:p w:rsidR="00866D58" w:rsidRPr="009B0C8D" w:rsidRDefault="00866D58" w:rsidP="00AC6C68">
      <w:pPr>
        <w:pStyle w:val="NoSpacing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Indicate the percentage of </w:t>
      </w:r>
      <w:r w:rsidRPr="009B0C8D">
        <w:rPr>
          <w:rFonts w:ascii="Arial" w:hAnsi="Arial" w:cs="Arial"/>
          <w:b/>
          <w:sz w:val="20"/>
          <w:u w:val="single"/>
        </w:rPr>
        <w:t>target improvement</w:t>
      </w:r>
      <w:r w:rsidRPr="009B0C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 the number of steps, fees paid, other transaction fees, and substantive compliance cost.</w:t>
      </w:r>
    </w:p>
    <w:p w:rsidR="00866D58" w:rsidRPr="009B0C8D" w:rsidRDefault="00866D58" w:rsidP="00AC6C68">
      <w:pPr>
        <w:pStyle w:val="NoSpacing"/>
        <w:ind w:left="426"/>
        <w:jc w:val="both"/>
        <w:rPr>
          <w:rFonts w:ascii="Arial" w:hAnsi="Arial" w:cs="Arial"/>
          <w:sz w:val="20"/>
          <w:u w:val="single"/>
        </w:rPr>
      </w:pPr>
    </w:p>
    <w:p w:rsidR="00866D58" w:rsidRPr="009B0C8D" w:rsidRDefault="00866D58" w:rsidP="00AC6C68">
      <w:pPr>
        <w:pStyle w:val="NoSpacing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Indicate the </w:t>
      </w:r>
      <w:r w:rsidRPr="009B0C8D">
        <w:rPr>
          <w:rFonts w:ascii="Arial" w:hAnsi="Arial" w:cs="Arial"/>
          <w:b/>
          <w:sz w:val="20"/>
          <w:u w:val="single"/>
        </w:rPr>
        <w:t>actual improvement</w:t>
      </w:r>
      <w:r w:rsidRPr="009B0C8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achieved by the department/agency in each criteria of the critical service.</w:t>
      </w:r>
    </w:p>
    <w:p w:rsidR="00866D58" w:rsidRDefault="00866D58" w:rsidP="00AC6C68">
      <w:pPr>
        <w:pStyle w:val="NoSpacing"/>
        <w:ind w:left="1494" w:hanging="599"/>
        <w:jc w:val="both"/>
        <w:rPr>
          <w:rFonts w:ascii="Arial" w:hAnsi="Arial" w:cs="Arial"/>
          <w:b/>
          <w:sz w:val="20"/>
        </w:rPr>
      </w:pPr>
    </w:p>
    <w:p w:rsidR="00866D58" w:rsidRDefault="00866D58" w:rsidP="00AC6C68">
      <w:pPr>
        <w:pStyle w:val="ListParagraph"/>
        <w:numPr>
          <w:ilvl w:val="0"/>
          <w:numId w:val="3"/>
        </w:numPr>
        <w:spacing w:line="240" w:lineRule="auto"/>
        <w:ind w:left="426" w:hanging="426"/>
        <w:jc w:val="both"/>
      </w:pPr>
      <w:r w:rsidRPr="009B0C8D">
        <w:rPr>
          <w:rFonts w:ascii="Arial" w:hAnsi="Arial" w:cs="Arial"/>
          <w:sz w:val="20"/>
          <w:szCs w:val="20"/>
        </w:rPr>
        <w:t xml:space="preserve">In the event </w:t>
      </w:r>
      <w:r>
        <w:rPr>
          <w:rFonts w:ascii="Arial" w:hAnsi="Arial" w:cs="Arial"/>
          <w:sz w:val="20"/>
          <w:szCs w:val="20"/>
        </w:rPr>
        <w:t xml:space="preserve">that </w:t>
      </w:r>
      <w:r w:rsidRPr="009B0C8D">
        <w:rPr>
          <w:rFonts w:ascii="Arial" w:hAnsi="Arial" w:cs="Arial"/>
          <w:sz w:val="20"/>
          <w:szCs w:val="20"/>
        </w:rPr>
        <w:t>the department/agency is unable to achieve target</w:t>
      </w:r>
      <w:r>
        <w:rPr>
          <w:rFonts w:ascii="Arial" w:hAnsi="Arial" w:cs="Arial"/>
          <w:sz w:val="20"/>
          <w:szCs w:val="20"/>
        </w:rPr>
        <w:t>/</w:t>
      </w:r>
      <w:r w:rsidRPr="009B0C8D"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z w:val="20"/>
          <w:szCs w:val="20"/>
        </w:rPr>
        <w:t>departments/agencies</w:t>
      </w:r>
      <w:r w:rsidRPr="009B0C8D">
        <w:rPr>
          <w:rFonts w:ascii="Arial" w:hAnsi="Arial" w:cs="Arial"/>
          <w:sz w:val="20"/>
          <w:szCs w:val="20"/>
        </w:rPr>
        <w:t xml:space="preserve"> shall provide justifications/explanations using the </w:t>
      </w:r>
      <w:r w:rsidRPr="002A5075">
        <w:rPr>
          <w:rFonts w:ascii="Arial" w:hAnsi="Arial" w:cs="Arial"/>
          <w:b/>
          <w:sz w:val="20"/>
          <w:szCs w:val="20"/>
          <w:u w:val="single"/>
        </w:rPr>
        <w:t>Remarks</w:t>
      </w:r>
      <w:r w:rsidRPr="009B0C8D">
        <w:rPr>
          <w:rFonts w:ascii="Arial" w:hAnsi="Arial" w:cs="Arial"/>
          <w:sz w:val="20"/>
          <w:szCs w:val="20"/>
        </w:rPr>
        <w:t xml:space="preserve">. </w:t>
      </w:r>
      <w:r w:rsidRPr="009B0C8D">
        <w:rPr>
          <w:rFonts w:ascii="Arial" w:hAnsi="Arial" w:cs="Arial"/>
          <w:sz w:val="20"/>
        </w:rPr>
        <w:t>The acceptance of explanation</w:t>
      </w:r>
      <w:r>
        <w:rPr>
          <w:rFonts w:ascii="Arial" w:hAnsi="Arial" w:cs="Arial"/>
          <w:sz w:val="20"/>
        </w:rPr>
        <w:t>/s</w:t>
      </w:r>
      <w:r w:rsidRPr="009B0C8D">
        <w:rPr>
          <w:rFonts w:ascii="Arial" w:hAnsi="Arial" w:cs="Arial"/>
          <w:sz w:val="20"/>
        </w:rPr>
        <w:t xml:space="preserve"> shall be subject to the review and recommendation of the validating agency.</w:t>
      </w:r>
      <w:r>
        <w:t xml:space="preserve"> </w:t>
      </w:r>
    </w:p>
    <w:p w:rsidR="00866D58" w:rsidRDefault="00866D58"/>
    <w:sectPr w:rsidR="00866D58" w:rsidSect="005E6631">
      <w:pgSz w:w="12240" w:h="15840"/>
      <w:pgMar w:top="709" w:right="1077" w:bottom="1440" w:left="567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58" w:rsidRDefault="00866D58" w:rsidP="005E6631">
      <w:pPr>
        <w:spacing w:after="0" w:line="240" w:lineRule="auto"/>
      </w:pPr>
      <w:r>
        <w:separator/>
      </w:r>
    </w:p>
  </w:endnote>
  <w:endnote w:type="continuationSeparator" w:id="0">
    <w:p w:rsidR="00866D58" w:rsidRDefault="00866D58" w:rsidP="005E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8" w:rsidRPr="00557C2B" w:rsidRDefault="00866D58" w:rsidP="005E6631">
    <w:pPr>
      <w:pStyle w:val="Footer"/>
      <w:ind w:left="720"/>
      <w:jc w:val="right"/>
      <w:rPr>
        <w:rFonts w:ascii="Arial" w:hAnsi="Arial" w:cs="Arial"/>
        <w:b/>
        <w:bCs/>
        <w:sz w:val="16"/>
        <w:szCs w:val="24"/>
      </w:rPr>
    </w:pPr>
    <w:r w:rsidRPr="00557C2B">
      <w:rPr>
        <w:rFonts w:ascii="Arial" w:hAnsi="Arial" w:cs="Arial"/>
        <w:sz w:val="14"/>
      </w:rPr>
      <w:t xml:space="preserve">Page </w:t>
    </w:r>
    <w:r w:rsidRPr="00557C2B">
      <w:rPr>
        <w:rFonts w:ascii="Arial" w:hAnsi="Arial" w:cs="Arial"/>
        <w:b/>
        <w:bCs/>
        <w:sz w:val="14"/>
      </w:rPr>
      <w:fldChar w:fldCharType="begin"/>
    </w:r>
    <w:r w:rsidRPr="00557C2B">
      <w:rPr>
        <w:rFonts w:ascii="Arial" w:hAnsi="Arial" w:cs="Arial"/>
        <w:b/>
        <w:bCs/>
        <w:sz w:val="14"/>
      </w:rPr>
      <w:instrText xml:space="preserve"> PAGE </w:instrText>
    </w:r>
    <w:r w:rsidRPr="00557C2B">
      <w:rPr>
        <w:rFonts w:ascii="Arial" w:hAnsi="Arial" w:cs="Arial"/>
        <w:b/>
        <w:bCs/>
        <w:sz w:val="14"/>
      </w:rPr>
      <w:fldChar w:fldCharType="separate"/>
    </w:r>
    <w:r>
      <w:rPr>
        <w:rFonts w:ascii="Arial" w:hAnsi="Arial" w:cs="Arial"/>
        <w:b/>
        <w:bCs/>
        <w:noProof/>
        <w:sz w:val="14"/>
      </w:rPr>
      <w:t>1</w:t>
    </w:r>
    <w:r w:rsidRPr="00557C2B">
      <w:rPr>
        <w:rFonts w:ascii="Arial" w:hAnsi="Arial" w:cs="Arial"/>
        <w:b/>
        <w:bCs/>
        <w:sz w:val="14"/>
      </w:rPr>
      <w:fldChar w:fldCharType="end"/>
    </w:r>
    <w:r w:rsidRPr="00557C2B">
      <w:rPr>
        <w:rFonts w:ascii="Arial" w:hAnsi="Arial" w:cs="Arial"/>
        <w:sz w:val="14"/>
      </w:rPr>
      <w:t xml:space="preserve"> of </w:t>
    </w:r>
    <w:r w:rsidRPr="00557C2B">
      <w:rPr>
        <w:rFonts w:ascii="Arial" w:hAnsi="Arial" w:cs="Arial"/>
        <w:b/>
        <w:bCs/>
        <w:sz w:val="14"/>
      </w:rPr>
      <w:fldChar w:fldCharType="begin"/>
    </w:r>
    <w:r w:rsidRPr="00557C2B">
      <w:rPr>
        <w:rFonts w:ascii="Arial" w:hAnsi="Arial" w:cs="Arial"/>
        <w:b/>
        <w:bCs/>
        <w:sz w:val="14"/>
      </w:rPr>
      <w:instrText xml:space="preserve"> NUMPAGES  </w:instrText>
    </w:r>
    <w:r w:rsidRPr="00557C2B">
      <w:rPr>
        <w:rFonts w:ascii="Arial" w:hAnsi="Arial" w:cs="Arial"/>
        <w:b/>
        <w:bCs/>
        <w:sz w:val="14"/>
      </w:rPr>
      <w:fldChar w:fldCharType="separate"/>
    </w:r>
    <w:r>
      <w:rPr>
        <w:rFonts w:ascii="Arial" w:hAnsi="Arial" w:cs="Arial"/>
        <w:b/>
        <w:bCs/>
        <w:noProof/>
        <w:sz w:val="14"/>
      </w:rPr>
      <w:t>2</w:t>
    </w:r>
    <w:r w:rsidRPr="00557C2B">
      <w:rPr>
        <w:rFonts w:ascii="Arial" w:hAnsi="Arial" w:cs="Arial"/>
        <w:b/>
        <w:bCs/>
        <w:sz w:val="14"/>
      </w:rPr>
      <w:fldChar w:fldCharType="end"/>
    </w:r>
  </w:p>
  <w:p w:rsidR="00866D58" w:rsidRDefault="00866D58" w:rsidP="005E6631">
    <w:pPr>
      <w:pStyle w:val="Footer"/>
      <w:ind w:left="720"/>
      <w:jc w:val="right"/>
      <w:rPr>
        <w:sz w:val="18"/>
      </w:rPr>
    </w:pPr>
    <w:r w:rsidRPr="00557C2B">
      <w:rPr>
        <w:rFonts w:ascii="Arial" w:hAnsi="Arial" w:cs="Arial"/>
        <w:b/>
        <w:bCs/>
        <w:sz w:val="16"/>
        <w:szCs w:val="24"/>
      </w:rPr>
      <w:t xml:space="preserve">Annex </w:t>
    </w:r>
    <w:r>
      <w:rPr>
        <w:rFonts w:ascii="Arial" w:hAnsi="Arial" w:cs="Arial"/>
        <w:b/>
        <w:bCs/>
        <w:sz w:val="16"/>
        <w:szCs w:val="24"/>
      </w:rPr>
      <w:t>3B</w:t>
    </w:r>
  </w:p>
  <w:p w:rsidR="00866D58" w:rsidRDefault="00866D58" w:rsidP="005E663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58" w:rsidRDefault="00866D58" w:rsidP="005E6631">
      <w:pPr>
        <w:spacing w:after="0" w:line="240" w:lineRule="auto"/>
      </w:pPr>
      <w:r>
        <w:separator/>
      </w:r>
    </w:p>
  </w:footnote>
  <w:footnote w:type="continuationSeparator" w:id="0">
    <w:p w:rsidR="00866D58" w:rsidRDefault="00866D58" w:rsidP="005E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D65"/>
    <w:multiLevelType w:val="hybridMultilevel"/>
    <w:tmpl w:val="1040BB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C2EFD"/>
    <w:multiLevelType w:val="hybridMultilevel"/>
    <w:tmpl w:val="DFD468AC"/>
    <w:lvl w:ilvl="0" w:tplc="68C487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2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947852"/>
    <w:multiLevelType w:val="hybridMultilevel"/>
    <w:tmpl w:val="97003E98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113678"/>
    <w:multiLevelType w:val="hybridMultilevel"/>
    <w:tmpl w:val="90046642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C68"/>
    <w:rsid w:val="00143A92"/>
    <w:rsid w:val="00166BBB"/>
    <w:rsid w:val="00185437"/>
    <w:rsid w:val="001967C5"/>
    <w:rsid w:val="00196B62"/>
    <w:rsid w:val="002A5075"/>
    <w:rsid w:val="002F0944"/>
    <w:rsid w:val="003369B9"/>
    <w:rsid w:val="0037241E"/>
    <w:rsid w:val="003F06CC"/>
    <w:rsid w:val="004A3C10"/>
    <w:rsid w:val="00557C2B"/>
    <w:rsid w:val="005653F6"/>
    <w:rsid w:val="005E6631"/>
    <w:rsid w:val="006B09EB"/>
    <w:rsid w:val="007760EC"/>
    <w:rsid w:val="007D7861"/>
    <w:rsid w:val="00866D58"/>
    <w:rsid w:val="008721A2"/>
    <w:rsid w:val="008C6E8B"/>
    <w:rsid w:val="008D394D"/>
    <w:rsid w:val="009B0C8D"/>
    <w:rsid w:val="00AA5ADB"/>
    <w:rsid w:val="00AC6C68"/>
    <w:rsid w:val="00B066B1"/>
    <w:rsid w:val="00B356F6"/>
    <w:rsid w:val="00D71CAD"/>
    <w:rsid w:val="00EC23FA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68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6C68"/>
    <w:rPr>
      <w:lang w:val="en-PH"/>
    </w:rPr>
  </w:style>
  <w:style w:type="table" w:styleId="TableGrid">
    <w:name w:val="Table Grid"/>
    <w:basedOn w:val="TableNormal"/>
    <w:uiPriority w:val="99"/>
    <w:rsid w:val="00AC6C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6C68"/>
    <w:pPr>
      <w:ind w:left="720"/>
    </w:pPr>
    <w:rPr>
      <w:rFonts w:eastAsia="Times New Roman" w:cs="Calibri"/>
      <w:lang w:eastAsia="en-PH"/>
    </w:rPr>
  </w:style>
  <w:style w:type="paragraph" w:styleId="Header">
    <w:name w:val="header"/>
    <w:basedOn w:val="Normal"/>
    <w:link w:val="HeaderChar"/>
    <w:uiPriority w:val="99"/>
    <w:rsid w:val="005E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6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6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483</Words>
  <Characters>2758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3B:</dc:title>
  <dc:subject/>
  <dc:creator>CFGAoSec-User</dc:creator>
  <cp:keywords/>
  <dc:description/>
  <cp:lastModifiedBy>lpascua</cp:lastModifiedBy>
  <cp:revision>2</cp:revision>
  <dcterms:created xsi:type="dcterms:W3CDTF">2018-05-22T08:23:00Z</dcterms:created>
  <dcterms:modified xsi:type="dcterms:W3CDTF">2018-05-22T08:23:00Z</dcterms:modified>
</cp:coreProperties>
</file>