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FD" w:rsidRPr="00F95189" w:rsidRDefault="00796EFD" w:rsidP="00796EFD">
      <w:pPr>
        <w:spacing w:line="240" w:lineRule="auto"/>
        <w:jc w:val="right"/>
        <w:rPr>
          <w:rFonts w:ascii="Arial" w:hAnsi="Arial" w:cs="Arial"/>
          <w:b/>
          <w:bCs/>
          <w:lang w:val="en-PH"/>
        </w:rPr>
      </w:pPr>
      <w:bookmarkStart w:id="0" w:name="_GoBack"/>
      <w:r w:rsidRPr="00F95189">
        <w:rPr>
          <w:rFonts w:ascii="Arial" w:hAnsi="Arial" w:cs="Arial"/>
          <w:b/>
          <w:bCs/>
          <w:lang w:val="en-PH"/>
        </w:rPr>
        <w:t>ANNEX</w:t>
      </w:r>
      <w:r>
        <w:rPr>
          <w:rFonts w:ascii="Arial" w:hAnsi="Arial" w:cs="Arial"/>
          <w:b/>
          <w:bCs/>
          <w:lang w:val="en-PH"/>
        </w:rPr>
        <w:t xml:space="preserve"> 5</w:t>
      </w:r>
    </w:p>
    <w:p w:rsidR="00796EFD" w:rsidRPr="00F95189" w:rsidRDefault="00796EFD" w:rsidP="00796EFD">
      <w:pPr>
        <w:spacing w:line="240" w:lineRule="auto"/>
        <w:jc w:val="center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t>FORM B</w:t>
      </w:r>
    </w:p>
    <w:p w:rsidR="00796EFD" w:rsidRDefault="00796EFD" w:rsidP="00796EFD">
      <w:pPr>
        <w:spacing w:line="240" w:lineRule="auto"/>
        <w:jc w:val="center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t>DEPARTMENT TARGETS ON KEY PROGRAMS AND PROJECTS</w:t>
      </w:r>
      <w:r>
        <w:rPr>
          <w:rFonts w:ascii="Arial" w:hAnsi="Arial" w:cs="Arial"/>
          <w:b/>
          <w:bCs/>
          <w:lang w:val="en-PH"/>
        </w:rPr>
        <w:t xml:space="preserve"> TARGETS (ACCOMPLISHMENT) *</w:t>
      </w:r>
    </w:p>
    <w:bookmarkEnd w:id="0"/>
    <w:p w:rsidR="00796EFD" w:rsidRPr="00481D69" w:rsidRDefault="00796EFD" w:rsidP="00796EFD">
      <w:pPr>
        <w:spacing w:line="240" w:lineRule="auto"/>
        <w:jc w:val="center"/>
        <w:rPr>
          <w:rFonts w:ascii="Arial" w:hAnsi="Arial" w:cs="Arial"/>
          <w:bCs/>
          <w:i/>
          <w:sz w:val="20"/>
          <w:lang w:val="en-PH"/>
        </w:rPr>
      </w:pPr>
      <w:r w:rsidRPr="00481D69">
        <w:rPr>
          <w:rFonts w:ascii="Arial" w:hAnsi="Arial" w:cs="Arial"/>
          <w:bCs/>
          <w:i/>
          <w:sz w:val="20"/>
          <w:lang w:val="en-PH"/>
        </w:rPr>
        <w:t>*Note: Same form to be used for submitting 2013 Accomplishments</w:t>
      </w:r>
    </w:p>
    <w:p w:rsidR="00796EFD" w:rsidRPr="00F95189" w:rsidRDefault="00796EFD" w:rsidP="00796EFD">
      <w:pPr>
        <w:spacing w:after="200"/>
        <w:jc w:val="center"/>
        <w:rPr>
          <w:rFonts w:ascii="Arial" w:hAnsi="Arial" w:cs="Arial"/>
          <w:b/>
          <w:bCs/>
          <w:lang w:val="en-PH"/>
        </w:rPr>
      </w:pPr>
    </w:p>
    <w:p w:rsidR="00796EFD" w:rsidRPr="00F95189" w:rsidRDefault="00796EFD" w:rsidP="00796EFD">
      <w:pPr>
        <w:spacing w:line="240" w:lineRule="auto"/>
        <w:jc w:val="center"/>
        <w:rPr>
          <w:rFonts w:ascii="Arial" w:hAnsi="Arial" w:cs="Arial"/>
          <w:b/>
          <w:bCs/>
          <w:lang w:val="en-PH"/>
        </w:rPr>
      </w:pPr>
    </w:p>
    <w:p w:rsidR="00796EFD" w:rsidRPr="00F95189" w:rsidRDefault="00796EFD" w:rsidP="00796EFD">
      <w:pPr>
        <w:spacing w:line="240" w:lineRule="auto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t xml:space="preserve">   DEPARTMENT ____________________________________________________________</w:t>
      </w:r>
    </w:p>
    <w:p w:rsidR="00796EFD" w:rsidRPr="00F95189" w:rsidRDefault="00796EFD" w:rsidP="00796EFD">
      <w:pPr>
        <w:spacing w:line="240" w:lineRule="auto"/>
        <w:rPr>
          <w:rFonts w:ascii="Arial" w:hAnsi="Arial" w:cs="Arial"/>
          <w:lang w:val="en-PH"/>
        </w:rPr>
      </w:pPr>
    </w:p>
    <w:tbl>
      <w:tblPr>
        <w:tblW w:w="1569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671"/>
        <w:gridCol w:w="1671"/>
        <w:gridCol w:w="1671"/>
        <w:gridCol w:w="1671"/>
        <w:gridCol w:w="1671"/>
        <w:gridCol w:w="1725"/>
        <w:gridCol w:w="1890"/>
        <w:gridCol w:w="2159"/>
      </w:tblGrid>
      <w:tr w:rsidR="00796EFD" w:rsidRPr="00F95189" w:rsidTr="00796EFD">
        <w:trPr>
          <w:trHeight w:val="935"/>
          <w:jc w:val="center"/>
        </w:trPr>
        <w:tc>
          <w:tcPr>
            <w:tcW w:w="1564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Key Programs/ Projects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</w:tc>
        <w:tc>
          <w:tcPr>
            <w:tcW w:w="1671" w:type="dxa"/>
            <w:vAlign w:val="bottom"/>
          </w:tcPr>
          <w:p w:rsidR="00796EFD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Description of Program/Project Objectives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(2)</w:t>
            </w:r>
          </w:p>
        </w:tc>
        <w:tc>
          <w:tcPr>
            <w:tcW w:w="1671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Total Program Budget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3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1671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Program Budget for FY2012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4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1671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Responsible Bureau/ Offices</w:t>
            </w:r>
          </w:p>
          <w:p w:rsidR="00796EFD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5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1671" w:type="dxa"/>
            <w:vAlign w:val="bottom"/>
          </w:tcPr>
          <w:p w:rsidR="00796EFD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Department FY 2012 Actual Accomplishment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6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1725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</w:p>
          <w:p w:rsidR="00796EFD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Department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FY 2013 Targets/ Milestones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7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1890" w:type="dxa"/>
            <w:vAlign w:val="bottom"/>
          </w:tcPr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Department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Y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2013 Actual Accomplishment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8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2159" w:type="dxa"/>
            <w:vAlign w:val="bottom"/>
          </w:tcPr>
          <w:p w:rsidR="00796EFD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Remarks</w:t>
            </w:r>
          </w:p>
          <w:p w:rsidR="00796EFD" w:rsidRPr="00F95189" w:rsidRDefault="00796EFD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(9)</w:t>
            </w:r>
          </w:p>
        </w:tc>
      </w:tr>
      <w:tr w:rsidR="00796EFD" w:rsidRPr="00F95189" w:rsidTr="00796EFD">
        <w:trPr>
          <w:trHeight w:val="872"/>
          <w:jc w:val="center"/>
        </w:trPr>
        <w:tc>
          <w:tcPr>
            <w:tcW w:w="1564" w:type="dxa"/>
            <w:vAlign w:val="center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Programs/ Projects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(1)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:</w:t>
            </w: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725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890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2159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</w:tr>
      <w:tr w:rsidR="00796EFD" w:rsidRPr="00F95189" w:rsidTr="00796EFD">
        <w:trPr>
          <w:trHeight w:val="719"/>
          <w:jc w:val="center"/>
        </w:trPr>
        <w:tc>
          <w:tcPr>
            <w:tcW w:w="1564" w:type="dxa"/>
            <w:vAlign w:val="center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Programs/ Projects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2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:</w:t>
            </w: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725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890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2159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</w:tr>
      <w:tr w:rsidR="00796EFD" w:rsidRPr="00F95189" w:rsidTr="00796EFD">
        <w:trPr>
          <w:trHeight w:val="971"/>
          <w:jc w:val="center"/>
        </w:trPr>
        <w:tc>
          <w:tcPr>
            <w:tcW w:w="1564" w:type="dxa"/>
            <w:vAlign w:val="center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Programs/ Projects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3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:</w:t>
            </w: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671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725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1890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2159" w:type="dxa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</w:tr>
      <w:tr w:rsidR="00796EFD" w:rsidRPr="00F95189" w:rsidTr="00796EFD">
        <w:trPr>
          <w:trHeight w:val="971"/>
          <w:jc w:val="center"/>
        </w:trPr>
        <w:tc>
          <w:tcPr>
            <w:tcW w:w="15693" w:type="dxa"/>
            <w:gridSpan w:val="9"/>
            <w:vAlign w:val="center"/>
          </w:tcPr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Prepared by:</w:t>
            </w:r>
          </w:p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____________________________                         _________________                                     ______________________                           ________________</w:t>
            </w:r>
          </w:p>
          <w:p w:rsidR="00796EFD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Planning Officer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                  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Date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Budget Officer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Date</w:t>
            </w:r>
          </w:p>
          <w:p w:rsidR="00796EFD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796EFD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Approved by: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________________                         _________________</w:t>
            </w:r>
          </w:p>
          <w:p w:rsidR="00796EFD" w:rsidRPr="00F95189" w:rsidRDefault="00796EFD" w:rsidP="00EB7F0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Department Secretary/Ag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ency Head                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Date</w:t>
            </w:r>
          </w:p>
        </w:tc>
      </w:tr>
    </w:tbl>
    <w:p w:rsidR="00796EFD" w:rsidRPr="00F95189" w:rsidRDefault="00796EFD" w:rsidP="00796EFD">
      <w:pPr>
        <w:spacing w:line="240" w:lineRule="auto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rPr>
          <w:rFonts w:ascii="Arial" w:hAnsi="Arial" w:cs="Arial"/>
          <w:b/>
          <w:bCs/>
          <w:lang w:val="en-PH"/>
        </w:rPr>
        <w:sectPr w:rsidR="00796EFD" w:rsidRPr="00F95189" w:rsidSect="002F508A">
          <w:footerReference w:type="default" r:id="rId5"/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796EFD" w:rsidRPr="00F95189" w:rsidRDefault="00796EFD" w:rsidP="00796EFD">
      <w:pPr>
        <w:jc w:val="center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lastRenderedPageBreak/>
        <w:t>DEPARTMENT TARGETS ON KEY PROGRAMS AND PROJECTS</w:t>
      </w:r>
    </w:p>
    <w:p w:rsidR="00796EFD" w:rsidRPr="00F95189" w:rsidRDefault="00796EFD" w:rsidP="00796EFD">
      <w:pPr>
        <w:spacing w:line="240" w:lineRule="auto"/>
        <w:jc w:val="center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Instructions (Form B)</w:t>
      </w: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This form shall be accomplished as follows:</w:t>
      </w: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30" w:hanging="143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 xml:space="preserve">Column (1) </w:t>
      </w:r>
      <w:r w:rsidRPr="00F95189">
        <w:rPr>
          <w:rFonts w:ascii="Arial" w:hAnsi="Arial" w:cs="Arial"/>
          <w:lang w:val="en-PH"/>
        </w:rPr>
        <w:tab/>
        <w:t>Key Programs/Projects – programs and projects of a department supporting any of the five (5) Key Result Areas under EO 43, with performance targets for FY 2013 agreed with President Aquino.</w:t>
      </w: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(2)</w:t>
      </w:r>
      <w:r w:rsidRPr="00F95189">
        <w:rPr>
          <w:rFonts w:ascii="Arial" w:hAnsi="Arial" w:cs="Arial"/>
          <w:lang w:val="en-PH"/>
        </w:rPr>
        <w:tab/>
        <w:t xml:space="preserve">Program/Project Description of Objectives – a brief description and objectives/goals of the program/project under column (1). </w:t>
      </w:r>
    </w:p>
    <w:p w:rsidR="00796EFD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3</w:t>
      </w:r>
      <w:r w:rsidRPr="00F95189">
        <w:rPr>
          <w:rFonts w:ascii="Arial" w:hAnsi="Arial" w:cs="Arial"/>
          <w:lang w:val="en-PH"/>
        </w:rPr>
        <w:t>)</w:t>
      </w:r>
      <w:r w:rsidRPr="00F95189">
        <w:rPr>
          <w:rFonts w:ascii="Arial" w:hAnsi="Arial" w:cs="Arial"/>
          <w:lang w:val="en-PH"/>
        </w:rPr>
        <w:tab/>
        <w:t>Total Program/Project Budget – total budget of the priority program/project from start to completion.</w:t>
      </w: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4</w:t>
      </w:r>
      <w:r w:rsidRPr="00F95189">
        <w:rPr>
          <w:rFonts w:ascii="Arial" w:hAnsi="Arial" w:cs="Arial"/>
          <w:lang w:val="en-PH"/>
        </w:rPr>
        <w:t>)</w:t>
      </w:r>
      <w:r w:rsidRPr="00F95189">
        <w:rPr>
          <w:rFonts w:ascii="Arial" w:hAnsi="Arial" w:cs="Arial"/>
          <w:lang w:val="en-PH"/>
        </w:rPr>
        <w:tab/>
        <w:t>Program/Project Budget for FY 2013– Indicate FY 2013 Budget.</w:t>
      </w:r>
    </w:p>
    <w:p w:rsidR="00796EFD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5</w:t>
      </w:r>
      <w:r w:rsidRPr="00F95189">
        <w:rPr>
          <w:rFonts w:ascii="Arial" w:hAnsi="Arial" w:cs="Arial"/>
          <w:lang w:val="en-PH"/>
        </w:rPr>
        <w:t>)</w:t>
      </w:r>
      <w:r w:rsidRPr="00F95189">
        <w:rPr>
          <w:rFonts w:ascii="Arial" w:hAnsi="Arial" w:cs="Arial"/>
          <w:lang w:val="en-PH"/>
        </w:rPr>
        <w:tab/>
        <w:t xml:space="preserve">Responsible Bureaus/Delivery Units – bureaus/offices/units in the department responsible for the delivery of the performance targets for the programs/projects under column (1). </w:t>
      </w:r>
    </w:p>
    <w:p w:rsidR="00796EFD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6</w:t>
      </w:r>
      <w:r w:rsidRPr="00F95189">
        <w:rPr>
          <w:rFonts w:ascii="Arial" w:hAnsi="Arial" w:cs="Arial"/>
          <w:lang w:val="en-PH"/>
        </w:rPr>
        <w:t>)</w:t>
      </w:r>
      <w:r w:rsidRPr="00F95189">
        <w:rPr>
          <w:rFonts w:ascii="Arial" w:hAnsi="Arial" w:cs="Arial"/>
          <w:lang w:val="en-PH"/>
        </w:rPr>
        <w:tab/>
        <w:t>Department FY 2012 Actual Accomplishment – specific actual performance measurement of the department for FY 2012.</w:t>
      </w: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r w:rsidRPr="00F95189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7</w:t>
      </w:r>
      <w:r w:rsidRPr="00F95189">
        <w:rPr>
          <w:rFonts w:ascii="Arial" w:hAnsi="Arial" w:cs="Arial"/>
          <w:lang w:val="en-PH"/>
        </w:rPr>
        <w:t>)</w:t>
      </w:r>
      <w:r w:rsidRPr="00F95189">
        <w:rPr>
          <w:rFonts w:ascii="Arial" w:hAnsi="Arial" w:cs="Arial"/>
          <w:lang w:val="en-PH"/>
        </w:rPr>
        <w:tab/>
        <w:t xml:space="preserve">Department Targets/Milestones – department targets or milestones for the program/projects under column (1) for FY 2013. The targets assigned to each bureau and attached agency shall be listed for clarity. </w:t>
      </w: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proofErr w:type="gramStart"/>
      <w:r w:rsidRPr="00F95189">
        <w:rPr>
          <w:rFonts w:ascii="Arial" w:hAnsi="Arial" w:cs="Arial"/>
          <w:lang w:val="en-PH"/>
        </w:rPr>
        <w:t>Column (8)</w:t>
      </w:r>
      <w:r w:rsidRPr="00F95189">
        <w:rPr>
          <w:rFonts w:ascii="Arial" w:hAnsi="Arial" w:cs="Arial"/>
          <w:lang w:val="en-PH"/>
        </w:rPr>
        <w:tab/>
        <w:t>Department FY 201</w:t>
      </w:r>
      <w:r>
        <w:rPr>
          <w:rFonts w:ascii="Arial" w:hAnsi="Arial" w:cs="Arial"/>
          <w:lang w:val="en-PH"/>
        </w:rPr>
        <w:t>3</w:t>
      </w:r>
      <w:r w:rsidRPr="00F95189">
        <w:rPr>
          <w:rFonts w:ascii="Arial" w:hAnsi="Arial" w:cs="Arial"/>
          <w:lang w:val="en-PH"/>
        </w:rPr>
        <w:t xml:space="preserve"> Actual Accomplishment </w:t>
      </w:r>
      <w:r w:rsidRPr="00481D69">
        <w:rPr>
          <w:rFonts w:ascii="Arial" w:hAnsi="Arial" w:cs="Arial"/>
          <w:b/>
          <w:i/>
          <w:sz w:val="20"/>
          <w:szCs w:val="20"/>
          <w:lang w:val="en-PH"/>
        </w:rPr>
        <w:t xml:space="preserve">(To be Accomplished at the end of the year) </w:t>
      </w:r>
      <w:r w:rsidRPr="00F95189">
        <w:rPr>
          <w:rFonts w:ascii="Arial" w:hAnsi="Arial" w:cs="Arial"/>
          <w:lang w:val="en-PH"/>
        </w:rPr>
        <w:t>– specific actual performance measurement of the department for FY 201</w:t>
      </w:r>
      <w:r>
        <w:rPr>
          <w:rFonts w:ascii="Arial" w:hAnsi="Arial" w:cs="Arial"/>
          <w:lang w:val="en-PH"/>
        </w:rPr>
        <w:t>3</w:t>
      </w:r>
      <w:r w:rsidRPr="00F95189">
        <w:rPr>
          <w:rFonts w:ascii="Arial" w:hAnsi="Arial" w:cs="Arial"/>
          <w:lang w:val="en-PH"/>
        </w:rPr>
        <w:t>.</w:t>
      </w:r>
      <w:proofErr w:type="gramEnd"/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F95189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</w:p>
    <w:p w:rsidR="00796EFD" w:rsidRPr="00DA6255" w:rsidRDefault="00796EFD" w:rsidP="00796EFD">
      <w:pPr>
        <w:spacing w:line="240" w:lineRule="auto"/>
        <w:ind w:left="1440" w:hanging="1440"/>
        <w:jc w:val="both"/>
        <w:rPr>
          <w:rFonts w:ascii="Arial" w:hAnsi="Arial" w:cs="Arial"/>
          <w:lang w:val="en-PH"/>
        </w:rPr>
      </w:pPr>
      <w:proofErr w:type="gramStart"/>
      <w:r w:rsidRPr="00DA6255">
        <w:rPr>
          <w:rFonts w:ascii="Arial" w:hAnsi="Arial" w:cs="Arial"/>
          <w:lang w:val="en-PH"/>
        </w:rPr>
        <w:t>Column (</w:t>
      </w:r>
      <w:r>
        <w:rPr>
          <w:rFonts w:ascii="Arial" w:hAnsi="Arial" w:cs="Arial"/>
          <w:lang w:val="en-PH"/>
        </w:rPr>
        <w:t>9</w:t>
      </w:r>
      <w:r w:rsidRPr="00DA6255">
        <w:rPr>
          <w:rFonts w:ascii="Arial" w:hAnsi="Arial" w:cs="Arial"/>
          <w:lang w:val="en-PH"/>
        </w:rPr>
        <w:t>)</w:t>
      </w:r>
      <w:r w:rsidRPr="00DA6255">
        <w:rPr>
          <w:rFonts w:ascii="Arial" w:hAnsi="Arial" w:cs="Arial"/>
          <w:lang w:val="en-PH"/>
        </w:rPr>
        <w:tab/>
        <w:t>Remarks – Any clarifications or comments from the Department on the indicators.</w:t>
      </w:r>
      <w:proofErr w:type="gramEnd"/>
    </w:p>
    <w:p w:rsidR="00F81CAD" w:rsidRDefault="00F81CAD"/>
    <w:sectPr w:rsidR="00F8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A7" w:rsidRDefault="00796EF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FD"/>
    <w:rsid w:val="00796EFD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FD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6E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FD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FD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6E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F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CFG-USER</dc:creator>
  <cp:lastModifiedBy>CFG-USER</cp:lastModifiedBy>
  <cp:revision>1</cp:revision>
  <dcterms:created xsi:type="dcterms:W3CDTF">2013-10-07T11:11:00Z</dcterms:created>
  <dcterms:modified xsi:type="dcterms:W3CDTF">2013-10-07T11:13:00Z</dcterms:modified>
</cp:coreProperties>
</file>